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E56B30" w14:textId="77777777" w:rsidR="00BD220E" w:rsidRDefault="00BD220E" w:rsidP="00193E1C">
      <w:pPr>
        <w:jc w:val="center"/>
        <w:rPr>
          <w:b/>
          <w:sz w:val="48"/>
          <w:szCs w:val="48"/>
        </w:rPr>
      </w:pPr>
    </w:p>
    <w:p w14:paraId="3B4DFD02" w14:textId="77777777" w:rsidR="00AE2417" w:rsidRDefault="00AE2417" w:rsidP="00193E1C">
      <w:pPr>
        <w:jc w:val="center"/>
        <w:rPr>
          <w:b/>
          <w:sz w:val="48"/>
          <w:szCs w:val="48"/>
        </w:rPr>
      </w:pPr>
    </w:p>
    <w:p w14:paraId="39F01722" w14:textId="77777777" w:rsidR="00433D04" w:rsidRDefault="00433D04" w:rsidP="00193E1C">
      <w:pPr>
        <w:jc w:val="center"/>
        <w:rPr>
          <w:b/>
          <w:sz w:val="48"/>
          <w:szCs w:val="48"/>
        </w:rPr>
      </w:pPr>
    </w:p>
    <w:p w14:paraId="4AB45249" w14:textId="77777777" w:rsidR="00433D04" w:rsidRDefault="00433D04" w:rsidP="00193E1C">
      <w:pPr>
        <w:jc w:val="center"/>
        <w:rPr>
          <w:b/>
          <w:sz w:val="48"/>
          <w:szCs w:val="48"/>
        </w:rPr>
      </w:pPr>
    </w:p>
    <w:p w14:paraId="02C599AF" w14:textId="15E3B12F" w:rsidR="00412285" w:rsidRPr="00193E1C" w:rsidRDefault="00193E1C" w:rsidP="00193E1C">
      <w:pPr>
        <w:jc w:val="center"/>
        <w:rPr>
          <w:b/>
          <w:sz w:val="48"/>
          <w:szCs w:val="48"/>
        </w:rPr>
      </w:pPr>
      <w:r w:rsidRPr="00193E1C">
        <w:rPr>
          <w:b/>
          <w:sz w:val="48"/>
          <w:szCs w:val="48"/>
        </w:rPr>
        <w:t xml:space="preserve">Bilag til </w:t>
      </w:r>
      <w:r w:rsidR="001E1358">
        <w:rPr>
          <w:b/>
          <w:sz w:val="48"/>
          <w:szCs w:val="48"/>
        </w:rPr>
        <w:t>rammeavtale</w:t>
      </w:r>
    </w:p>
    <w:p w14:paraId="71A575E9" w14:textId="7B8DBEC9" w:rsidR="00B2394E" w:rsidRDefault="00970B6E" w:rsidP="00E35B61">
      <w:pPr>
        <w:jc w:val="center"/>
        <w:rPr>
          <w:b/>
          <w:sz w:val="28"/>
          <w:szCs w:val="28"/>
        </w:rPr>
      </w:pPr>
      <w:r>
        <w:rPr>
          <w:b/>
          <w:sz w:val="28"/>
          <w:szCs w:val="28"/>
        </w:rPr>
        <w:t>Tømrer</w:t>
      </w:r>
      <w:r w:rsidR="00407EDF">
        <w:rPr>
          <w:b/>
          <w:sz w:val="28"/>
          <w:szCs w:val="28"/>
        </w:rPr>
        <w:t xml:space="preserve"> og snekkerarbeider</w:t>
      </w:r>
    </w:p>
    <w:p w14:paraId="73A95358" w14:textId="77777777" w:rsidR="00E35B61" w:rsidRPr="00E35B61" w:rsidRDefault="00E35B61" w:rsidP="00E35B61">
      <w:pPr>
        <w:jc w:val="center"/>
        <w:rPr>
          <w:b/>
          <w:sz w:val="28"/>
          <w:szCs w:val="28"/>
        </w:rPr>
      </w:pPr>
    </w:p>
    <w:p w14:paraId="41EF56DF" w14:textId="77777777" w:rsidR="00B2394E" w:rsidRDefault="00B2394E" w:rsidP="00CC1C89">
      <w:pPr>
        <w:rPr>
          <w:b/>
        </w:rPr>
      </w:pPr>
    </w:p>
    <w:p w14:paraId="15E48540" w14:textId="77777777" w:rsidR="00E35B61" w:rsidRDefault="00E35B61">
      <w:pPr>
        <w:rPr>
          <w:b/>
        </w:rPr>
      </w:pPr>
    </w:p>
    <w:p w14:paraId="7AD8B2BA" w14:textId="77777777" w:rsidR="00B2394E" w:rsidRDefault="00E35B61">
      <w:pPr>
        <w:rPr>
          <w:b/>
        </w:rPr>
      </w:pPr>
      <w:r>
        <w:rPr>
          <w:b/>
        </w:rPr>
        <w:t>Bilagsoversikt:</w:t>
      </w:r>
    </w:p>
    <w:p w14:paraId="4977A489" w14:textId="03333FDB" w:rsidR="00185E20" w:rsidRDefault="00B2394E">
      <w:pPr>
        <w:pStyle w:val="INNH1"/>
        <w:tabs>
          <w:tab w:val="right" w:leader="dot" w:pos="9016"/>
        </w:tabs>
        <w:rPr>
          <w:rFonts w:asciiTheme="minorHAnsi" w:eastAsiaTheme="minorEastAsia" w:hAnsiTheme="minorHAnsi"/>
          <w:b w:val="0"/>
          <w:bCs w:val="0"/>
          <w:caps w:val="0"/>
          <w:noProof/>
          <w:kern w:val="2"/>
          <w:lang w:eastAsia="nb-NO"/>
          <w14:ligatures w14:val="standardContextual"/>
        </w:rPr>
      </w:pPr>
      <w:r>
        <w:rPr>
          <w:b w:val="0"/>
          <w:bCs w:val="0"/>
          <w:caps w:val="0"/>
        </w:rPr>
        <w:fldChar w:fldCharType="begin"/>
      </w:r>
      <w:r>
        <w:rPr>
          <w:b w:val="0"/>
          <w:bCs w:val="0"/>
          <w:caps w:val="0"/>
        </w:rPr>
        <w:instrText xml:space="preserve"> TOC \o \u </w:instrText>
      </w:r>
      <w:r>
        <w:rPr>
          <w:b w:val="0"/>
          <w:bCs w:val="0"/>
          <w:caps w:val="0"/>
        </w:rPr>
        <w:fldChar w:fldCharType="separate"/>
      </w:r>
      <w:r w:rsidR="00185E20" w:rsidRPr="008E2FCF">
        <w:rPr>
          <w:noProof/>
        </w:rPr>
        <w:t>Bilag 1 Oppdragsgivers kravspesifikasjon</w:t>
      </w:r>
      <w:r w:rsidR="00185E20">
        <w:rPr>
          <w:noProof/>
        </w:rPr>
        <w:tab/>
      </w:r>
      <w:r w:rsidR="00185E20">
        <w:rPr>
          <w:noProof/>
        </w:rPr>
        <w:fldChar w:fldCharType="begin"/>
      </w:r>
      <w:r w:rsidR="00185E20">
        <w:rPr>
          <w:noProof/>
        </w:rPr>
        <w:instrText xml:space="preserve"> PAGEREF _Toc227744258 \h </w:instrText>
      </w:r>
      <w:r w:rsidR="00185E20">
        <w:rPr>
          <w:noProof/>
        </w:rPr>
      </w:r>
      <w:r w:rsidR="00185E20">
        <w:rPr>
          <w:noProof/>
        </w:rPr>
        <w:fldChar w:fldCharType="separate"/>
      </w:r>
      <w:r w:rsidR="00185E20">
        <w:rPr>
          <w:noProof/>
        </w:rPr>
        <w:t>2</w:t>
      </w:r>
      <w:r w:rsidR="00185E20">
        <w:rPr>
          <w:noProof/>
        </w:rPr>
        <w:fldChar w:fldCharType="end"/>
      </w:r>
    </w:p>
    <w:p w14:paraId="0DEFEBF2" w14:textId="13717157" w:rsidR="00185E20" w:rsidRDefault="00185E20">
      <w:pPr>
        <w:pStyle w:val="INNH1"/>
        <w:tabs>
          <w:tab w:val="right" w:leader="dot" w:pos="9016"/>
        </w:tabs>
        <w:rPr>
          <w:rFonts w:asciiTheme="minorHAnsi" w:eastAsiaTheme="minorEastAsia" w:hAnsiTheme="minorHAnsi"/>
          <w:b w:val="0"/>
          <w:bCs w:val="0"/>
          <w:caps w:val="0"/>
          <w:noProof/>
          <w:kern w:val="2"/>
          <w:lang w:eastAsia="nb-NO"/>
          <w14:ligatures w14:val="standardContextual"/>
        </w:rPr>
      </w:pPr>
      <w:r w:rsidRPr="008E2FCF">
        <w:rPr>
          <w:rFonts w:eastAsiaTheme="majorEastAsia" w:cstheme="majorBidi"/>
          <w:noProof/>
          <w:color w:val="2E74B5" w:themeColor="accent1" w:themeShade="BF"/>
        </w:rPr>
        <w:t>Bilag 1b Krav utførsel av arbeider på NTNU sine Campuser</w:t>
      </w:r>
      <w:r>
        <w:rPr>
          <w:noProof/>
        </w:rPr>
        <w:tab/>
      </w:r>
      <w:r>
        <w:rPr>
          <w:noProof/>
        </w:rPr>
        <w:fldChar w:fldCharType="begin"/>
      </w:r>
      <w:r>
        <w:rPr>
          <w:noProof/>
        </w:rPr>
        <w:instrText xml:space="preserve"> PAGEREF _Toc227744259 \h </w:instrText>
      </w:r>
      <w:r>
        <w:rPr>
          <w:noProof/>
        </w:rPr>
      </w:r>
      <w:r>
        <w:rPr>
          <w:noProof/>
        </w:rPr>
        <w:fldChar w:fldCharType="separate"/>
      </w:r>
      <w:r>
        <w:rPr>
          <w:noProof/>
        </w:rPr>
        <w:t>6</w:t>
      </w:r>
      <w:r>
        <w:rPr>
          <w:noProof/>
        </w:rPr>
        <w:fldChar w:fldCharType="end"/>
      </w:r>
    </w:p>
    <w:p w14:paraId="483B6407" w14:textId="17FF246D" w:rsidR="00185E20" w:rsidRDefault="00185E20">
      <w:pPr>
        <w:pStyle w:val="INNH1"/>
        <w:tabs>
          <w:tab w:val="right" w:leader="dot" w:pos="9016"/>
        </w:tabs>
        <w:rPr>
          <w:rFonts w:asciiTheme="minorHAnsi" w:eastAsiaTheme="minorEastAsia" w:hAnsiTheme="minorHAnsi"/>
          <w:b w:val="0"/>
          <w:bCs w:val="0"/>
          <w:caps w:val="0"/>
          <w:noProof/>
          <w:kern w:val="2"/>
          <w:lang w:eastAsia="nb-NO"/>
          <w14:ligatures w14:val="standardContextual"/>
        </w:rPr>
      </w:pPr>
      <w:r w:rsidRPr="008E2FCF">
        <w:rPr>
          <w:noProof/>
        </w:rPr>
        <w:t>Bilag 2 Leverandørens løsningsbeskrivelse</w:t>
      </w:r>
      <w:r>
        <w:rPr>
          <w:noProof/>
        </w:rPr>
        <w:tab/>
      </w:r>
      <w:r>
        <w:rPr>
          <w:noProof/>
        </w:rPr>
        <w:fldChar w:fldCharType="begin"/>
      </w:r>
      <w:r>
        <w:rPr>
          <w:noProof/>
        </w:rPr>
        <w:instrText xml:space="preserve"> PAGEREF _Toc227744260 \h </w:instrText>
      </w:r>
      <w:r>
        <w:rPr>
          <w:noProof/>
        </w:rPr>
      </w:r>
      <w:r>
        <w:rPr>
          <w:noProof/>
        </w:rPr>
        <w:fldChar w:fldCharType="separate"/>
      </w:r>
      <w:r>
        <w:rPr>
          <w:noProof/>
        </w:rPr>
        <w:t>8</w:t>
      </w:r>
      <w:r>
        <w:rPr>
          <w:noProof/>
        </w:rPr>
        <w:fldChar w:fldCharType="end"/>
      </w:r>
    </w:p>
    <w:p w14:paraId="29793477" w14:textId="5626BB93" w:rsidR="00185E20" w:rsidRDefault="00185E20">
      <w:pPr>
        <w:pStyle w:val="INNH1"/>
        <w:tabs>
          <w:tab w:val="right" w:leader="dot" w:pos="9016"/>
        </w:tabs>
        <w:rPr>
          <w:rFonts w:asciiTheme="minorHAnsi" w:eastAsiaTheme="minorEastAsia" w:hAnsiTheme="minorHAnsi"/>
          <w:b w:val="0"/>
          <w:bCs w:val="0"/>
          <w:caps w:val="0"/>
          <w:noProof/>
          <w:kern w:val="2"/>
          <w:lang w:eastAsia="nb-NO"/>
          <w14:ligatures w14:val="standardContextual"/>
        </w:rPr>
      </w:pPr>
      <w:r w:rsidRPr="008E2FCF">
        <w:rPr>
          <w:noProof/>
        </w:rPr>
        <w:t>Bilag 3 Pris og betalingsbetingelser</w:t>
      </w:r>
      <w:r>
        <w:rPr>
          <w:noProof/>
        </w:rPr>
        <w:tab/>
      </w:r>
      <w:r>
        <w:rPr>
          <w:noProof/>
        </w:rPr>
        <w:fldChar w:fldCharType="begin"/>
      </w:r>
      <w:r>
        <w:rPr>
          <w:noProof/>
        </w:rPr>
        <w:instrText xml:space="preserve"> PAGEREF _Toc227744261 \h </w:instrText>
      </w:r>
      <w:r>
        <w:rPr>
          <w:noProof/>
        </w:rPr>
      </w:r>
      <w:r>
        <w:rPr>
          <w:noProof/>
        </w:rPr>
        <w:fldChar w:fldCharType="separate"/>
      </w:r>
      <w:r>
        <w:rPr>
          <w:noProof/>
        </w:rPr>
        <w:t>9</w:t>
      </w:r>
      <w:r>
        <w:rPr>
          <w:noProof/>
        </w:rPr>
        <w:fldChar w:fldCharType="end"/>
      </w:r>
    </w:p>
    <w:p w14:paraId="29DE7D7E" w14:textId="674BF8EC" w:rsidR="00185E20" w:rsidRDefault="00185E20">
      <w:pPr>
        <w:pStyle w:val="INNH1"/>
        <w:tabs>
          <w:tab w:val="right" w:leader="dot" w:pos="9016"/>
        </w:tabs>
        <w:rPr>
          <w:rFonts w:asciiTheme="minorHAnsi" w:eastAsiaTheme="minorEastAsia" w:hAnsiTheme="minorHAnsi"/>
          <w:b w:val="0"/>
          <w:bCs w:val="0"/>
          <w:caps w:val="0"/>
          <w:noProof/>
          <w:kern w:val="2"/>
          <w:lang w:eastAsia="nb-NO"/>
          <w14:ligatures w14:val="standardContextual"/>
        </w:rPr>
      </w:pPr>
      <w:r w:rsidRPr="008E2FCF">
        <w:rPr>
          <w:noProof/>
        </w:rPr>
        <w:t>Bilag 3b Prisestimat og fastpris ved avrop</w:t>
      </w:r>
      <w:r>
        <w:rPr>
          <w:noProof/>
        </w:rPr>
        <w:tab/>
      </w:r>
      <w:r>
        <w:rPr>
          <w:noProof/>
        </w:rPr>
        <w:fldChar w:fldCharType="begin"/>
      </w:r>
      <w:r>
        <w:rPr>
          <w:noProof/>
        </w:rPr>
        <w:instrText xml:space="preserve"> PAGEREF _Toc227744262 \h </w:instrText>
      </w:r>
      <w:r>
        <w:rPr>
          <w:noProof/>
        </w:rPr>
      </w:r>
      <w:r>
        <w:rPr>
          <w:noProof/>
        </w:rPr>
        <w:fldChar w:fldCharType="separate"/>
      </w:r>
      <w:r>
        <w:rPr>
          <w:noProof/>
        </w:rPr>
        <w:t>11</w:t>
      </w:r>
      <w:r>
        <w:rPr>
          <w:noProof/>
        </w:rPr>
        <w:fldChar w:fldCharType="end"/>
      </w:r>
    </w:p>
    <w:p w14:paraId="57811075" w14:textId="62346B06" w:rsidR="00185E20" w:rsidRDefault="00185E20">
      <w:pPr>
        <w:pStyle w:val="INNH1"/>
        <w:tabs>
          <w:tab w:val="right" w:leader="dot" w:pos="9016"/>
        </w:tabs>
        <w:rPr>
          <w:rFonts w:asciiTheme="minorHAnsi" w:eastAsiaTheme="minorEastAsia" w:hAnsiTheme="minorHAnsi"/>
          <w:b w:val="0"/>
          <w:bCs w:val="0"/>
          <w:caps w:val="0"/>
          <w:noProof/>
          <w:kern w:val="2"/>
          <w:lang w:eastAsia="nb-NO"/>
          <w14:ligatures w14:val="standardContextual"/>
        </w:rPr>
      </w:pPr>
      <w:r w:rsidRPr="008E2FCF">
        <w:rPr>
          <w:noProof/>
        </w:rPr>
        <w:t>Bilag 4 Administrative betingelser, avrop og mini-konkurranser</w:t>
      </w:r>
      <w:r>
        <w:rPr>
          <w:noProof/>
        </w:rPr>
        <w:tab/>
      </w:r>
      <w:r>
        <w:rPr>
          <w:noProof/>
        </w:rPr>
        <w:fldChar w:fldCharType="begin"/>
      </w:r>
      <w:r>
        <w:rPr>
          <w:noProof/>
        </w:rPr>
        <w:instrText xml:space="preserve"> PAGEREF _Toc227744263 \h </w:instrText>
      </w:r>
      <w:r>
        <w:rPr>
          <w:noProof/>
        </w:rPr>
      </w:r>
      <w:r>
        <w:rPr>
          <w:noProof/>
        </w:rPr>
        <w:fldChar w:fldCharType="separate"/>
      </w:r>
      <w:r>
        <w:rPr>
          <w:noProof/>
        </w:rPr>
        <w:t>12</w:t>
      </w:r>
      <w:r>
        <w:rPr>
          <w:noProof/>
        </w:rPr>
        <w:fldChar w:fldCharType="end"/>
      </w:r>
    </w:p>
    <w:p w14:paraId="129B44C2" w14:textId="0D612F80" w:rsidR="00B2394E" w:rsidRDefault="00B2394E" w:rsidP="00B2394E">
      <w:pPr>
        <w:pStyle w:val="Overskriftforinnholdsfortegnelse"/>
      </w:pPr>
      <w:r>
        <w:rPr>
          <w:rFonts w:eastAsiaTheme="minorHAnsi" w:cstheme="minorBidi"/>
          <w:b/>
          <w:bCs/>
          <w:caps/>
          <w:color w:val="auto"/>
          <w:sz w:val="24"/>
          <w:szCs w:val="24"/>
          <w:lang w:eastAsia="en-US"/>
        </w:rPr>
        <w:fldChar w:fldCharType="end"/>
      </w:r>
    </w:p>
    <w:p w14:paraId="69A98411" w14:textId="77777777" w:rsidR="00412285" w:rsidRDefault="00412285">
      <w:pPr>
        <w:rPr>
          <w:b/>
        </w:rPr>
      </w:pPr>
    </w:p>
    <w:p w14:paraId="273C65DB" w14:textId="77777777" w:rsidR="00785688" w:rsidRDefault="00785688">
      <w:pPr>
        <w:rPr>
          <w:rFonts w:asciiTheme="majorHAnsi" w:eastAsiaTheme="majorEastAsia" w:hAnsiTheme="majorHAnsi" w:cstheme="majorBidi"/>
          <w:b/>
          <w:color w:val="2E74B5" w:themeColor="accent1" w:themeShade="BF"/>
          <w:sz w:val="32"/>
          <w:szCs w:val="32"/>
        </w:rPr>
      </w:pPr>
      <w:r>
        <w:rPr>
          <w:b/>
        </w:rPr>
        <w:br w:type="page"/>
      </w:r>
    </w:p>
    <w:p w14:paraId="531C48B1" w14:textId="77777777" w:rsidR="00F65CBF" w:rsidRPr="00412285" w:rsidRDefault="00412285" w:rsidP="00412285">
      <w:pPr>
        <w:pStyle w:val="Overskrift1"/>
        <w:rPr>
          <w:b/>
        </w:rPr>
      </w:pPr>
      <w:bookmarkStart w:id="0" w:name="_Toc227744258"/>
      <w:r w:rsidRPr="00412285">
        <w:rPr>
          <w:b/>
        </w:rPr>
        <w:lastRenderedPageBreak/>
        <w:t xml:space="preserve">Bilag 1 Oppdragsgivers </w:t>
      </w:r>
      <w:r w:rsidR="008B5897">
        <w:rPr>
          <w:b/>
        </w:rPr>
        <w:t>krav</w:t>
      </w:r>
      <w:r w:rsidRPr="00412285">
        <w:rPr>
          <w:b/>
        </w:rPr>
        <w:t>spesifikasjon</w:t>
      </w:r>
      <w:bookmarkEnd w:id="0"/>
    </w:p>
    <w:p w14:paraId="7F1D88BC" w14:textId="77777777" w:rsidR="00785688" w:rsidRPr="00785688" w:rsidRDefault="00A8295C" w:rsidP="00705BE7">
      <w:pPr>
        <w:pStyle w:val="Listeavsnitt"/>
        <w:numPr>
          <w:ilvl w:val="0"/>
          <w:numId w:val="7"/>
        </w:numPr>
        <w:spacing w:after="0"/>
        <w:rPr>
          <w:b/>
        </w:rPr>
      </w:pPr>
      <w:r w:rsidRPr="00B2394E">
        <w:rPr>
          <w:b/>
        </w:rPr>
        <w:t>Formål</w:t>
      </w:r>
    </w:p>
    <w:p w14:paraId="76B74FC4" w14:textId="2D7282C5" w:rsidR="000935A8" w:rsidRDefault="00A45F81" w:rsidP="00A45F81">
      <w:pPr>
        <w:spacing w:after="0"/>
      </w:pPr>
      <w:r>
        <w:t xml:space="preserve">Formålet </w:t>
      </w:r>
      <w:r w:rsidR="00B00E52">
        <w:t xml:space="preserve">er å dekke oppdragsgivers behov for </w:t>
      </w:r>
      <w:r>
        <w:t>kompetanse</w:t>
      </w:r>
      <w:r w:rsidR="002A78C8">
        <w:t xml:space="preserve"> og tilgjengelighet</w:t>
      </w:r>
      <w:r>
        <w:t xml:space="preserve"> innenfor fagområdet tømrer</w:t>
      </w:r>
      <w:r w:rsidR="002A78C8">
        <w:t xml:space="preserve"> på en effektiv måte og med høy kvalitet. </w:t>
      </w:r>
    </w:p>
    <w:p w14:paraId="1D0F9C2E" w14:textId="7AE757AA" w:rsidR="00C35FB0" w:rsidRDefault="00C35FB0" w:rsidP="00A45F81">
      <w:pPr>
        <w:spacing w:after="0"/>
      </w:pPr>
    </w:p>
    <w:p w14:paraId="181B157D" w14:textId="02B72224" w:rsidR="00C35FB0" w:rsidRDefault="00C35FB0" w:rsidP="00A45F81">
      <w:pPr>
        <w:spacing w:after="0"/>
      </w:pPr>
      <w:r>
        <w:rPr>
          <w:bCs/>
        </w:rPr>
        <w:t>NTNU</w:t>
      </w:r>
      <w:r w:rsidRPr="00C35FB0">
        <w:rPr>
          <w:bCs/>
        </w:rPr>
        <w:t xml:space="preserve"> har til hensikt å knytte til seg en </w:t>
      </w:r>
      <w:r w:rsidR="2A83C70E">
        <w:t>eller flere</w:t>
      </w:r>
      <w:r>
        <w:t xml:space="preserve"> </w:t>
      </w:r>
      <w:r w:rsidRPr="00C35FB0">
        <w:rPr>
          <w:bCs/>
        </w:rPr>
        <w:t xml:space="preserve">leverandør som er både faglig dyktig og har både kompetanse, kapasitet og erfaring til å utføre arbeider innen alle </w:t>
      </w:r>
      <w:r w:rsidR="00542975">
        <w:rPr>
          <w:bCs/>
        </w:rPr>
        <w:t>NTNUs</w:t>
      </w:r>
      <w:r w:rsidRPr="00C35FB0">
        <w:rPr>
          <w:bCs/>
        </w:rPr>
        <w:t xml:space="preserve"> bygnings kategorier</w:t>
      </w:r>
    </w:p>
    <w:p w14:paraId="2A96546B" w14:textId="77777777" w:rsidR="00A44377" w:rsidRPr="00D33F95" w:rsidRDefault="00A44377" w:rsidP="00705BE7">
      <w:pPr>
        <w:spacing w:after="0"/>
      </w:pPr>
    </w:p>
    <w:p w14:paraId="643145AA" w14:textId="77777777" w:rsidR="00197FE5" w:rsidRDefault="00197FE5" w:rsidP="00E16544">
      <w:pPr>
        <w:pStyle w:val="Listeavsnitt"/>
        <w:numPr>
          <w:ilvl w:val="1"/>
          <w:numId w:val="8"/>
        </w:numPr>
        <w:spacing w:after="0"/>
        <w:rPr>
          <w:b/>
        </w:rPr>
      </w:pPr>
      <w:r>
        <w:rPr>
          <w:b/>
        </w:rPr>
        <w:t>Oppdragsgiver</w:t>
      </w:r>
    </w:p>
    <w:p w14:paraId="514A7ED2" w14:textId="7138DE64" w:rsidR="00785688" w:rsidRDefault="00785688" w:rsidP="00AA5DAF">
      <w:r w:rsidRPr="00785688">
        <w:t>Oppdragsgiver er NTNU hvor bestiller</w:t>
      </w:r>
      <w:r w:rsidR="00A44377">
        <w:t xml:space="preserve"> hovedsakelig</w:t>
      </w:r>
      <w:r w:rsidRPr="00785688">
        <w:t xml:space="preserve"> vil være Avdeling for Campusservice, Teknisk drift,</w:t>
      </w:r>
      <w:r w:rsidR="00A44377">
        <w:t xml:space="preserve"> </w:t>
      </w:r>
      <w:r w:rsidRPr="00785688">
        <w:t xml:space="preserve">Fagområde </w:t>
      </w:r>
      <w:r w:rsidR="00CA7B98">
        <w:t>Bygg og Eiendomsavdelingen,</w:t>
      </w:r>
      <w:r w:rsidR="00A44377">
        <w:t xml:space="preserve"> men kan også brukes av andre</w:t>
      </w:r>
      <w:r w:rsidRPr="00785688">
        <w:t>.</w:t>
      </w:r>
    </w:p>
    <w:p w14:paraId="31F025FE" w14:textId="77777777" w:rsidR="00A8295C" w:rsidRDefault="00E16544" w:rsidP="00E16544">
      <w:pPr>
        <w:pStyle w:val="Listeavsnitt"/>
        <w:numPr>
          <w:ilvl w:val="1"/>
          <w:numId w:val="8"/>
        </w:numPr>
        <w:spacing w:after="0"/>
        <w:rPr>
          <w:b/>
        </w:rPr>
      </w:pPr>
      <w:r>
        <w:rPr>
          <w:b/>
        </w:rPr>
        <w:t>Innhold og omfang</w:t>
      </w:r>
    </w:p>
    <w:p w14:paraId="0924D2E4" w14:textId="3B9C3F16" w:rsidR="00A17271" w:rsidRDefault="00A17271" w:rsidP="00FC56B9">
      <w:pPr>
        <w:spacing w:after="0"/>
        <w:rPr>
          <w:bCs/>
        </w:rPr>
      </w:pPr>
      <w:r>
        <w:rPr>
          <w:bCs/>
        </w:rPr>
        <w:t>NTNUs b</w:t>
      </w:r>
      <w:r w:rsidR="00892135">
        <w:rPr>
          <w:bCs/>
        </w:rPr>
        <w:t>ygningsmasse skal forvaltes, driftes</w:t>
      </w:r>
      <w:r w:rsidR="00CE474C">
        <w:rPr>
          <w:bCs/>
        </w:rPr>
        <w:t xml:space="preserve">, vedlikeholdes og utvikles slik at den til enhver tid er tilrettelagt for </w:t>
      </w:r>
      <w:r w:rsidR="008B4AF2">
        <w:rPr>
          <w:bCs/>
        </w:rPr>
        <w:t>NTNUs virksomhet.</w:t>
      </w:r>
    </w:p>
    <w:p w14:paraId="2FC1ECC8" w14:textId="3DA575C5" w:rsidR="008B4AF2" w:rsidRDefault="008B4AF2" w:rsidP="00FC56B9">
      <w:pPr>
        <w:spacing w:after="0"/>
        <w:rPr>
          <w:bCs/>
        </w:rPr>
      </w:pPr>
    </w:p>
    <w:p w14:paraId="66CB5103" w14:textId="77777777" w:rsidR="008B4AF2" w:rsidRPr="008B4AF2" w:rsidRDefault="008B4AF2" w:rsidP="008B4AF2">
      <w:pPr>
        <w:spacing w:after="0"/>
        <w:rPr>
          <w:bCs/>
        </w:rPr>
      </w:pPr>
      <w:r w:rsidRPr="008B4AF2">
        <w:rPr>
          <w:bCs/>
        </w:rPr>
        <w:t xml:space="preserve">Leverandøren skal påta seg levering og utførelse av tømrer- /snekkerarbeider og stå </w:t>
      </w:r>
    </w:p>
    <w:p w14:paraId="51C49602" w14:textId="1FEA1967" w:rsidR="008B4AF2" w:rsidRPr="008B4AF2" w:rsidRDefault="008B4AF2" w:rsidP="008B4AF2">
      <w:pPr>
        <w:spacing w:after="0"/>
        <w:rPr>
          <w:bCs/>
        </w:rPr>
      </w:pPr>
      <w:r w:rsidRPr="008B4AF2">
        <w:rPr>
          <w:bCs/>
        </w:rPr>
        <w:t>som ansvarlig utførende overfor myndigheter (søknadspliktige tiltak)</w:t>
      </w:r>
      <w:r>
        <w:rPr>
          <w:bCs/>
        </w:rPr>
        <w:t xml:space="preserve"> </w:t>
      </w:r>
      <w:r w:rsidRPr="008B4AF2">
        <w:rPr>
          <w:bCs/>
        </w:rPr>
        <w:t>ved oppdrag i forbindelse med ombygginger, ominnredninger, rehabilitering, oppgraderinger og vedlikehold.</w:t>
      </w:r>
    </w:p>
    <w:p w14:paraId="6A12A221" w14:textId="3561031E" w:rsidR="00FC56B9" w:rsidRDefault="00FC56B9" w:rsidP="00FC56B9">
      <w:pPr>
        <w:spacing w:after="0"/>
        <w:rPr>
          <w:bCs/>
        </w:rPr>
      </w:pPr>
    </w:p>
    <w:p w14:paraId="64EE43BC" w14:textId="4976BD4E" w:rsidR="00A44377" w:rsidRPr="00FC56B9" w:rsidRDefault="00C65542" w:rsidP="00FC56B9">
      <w:pPr>
        <w:spacing w:after="0"/>
        <w:rPr>
          <w:bCs/>
        </w:rPr>
      </w:pPr>
      <w:r>
        <w:rPr>
          <w:bCs/>
        </w:rPr>
        <w:t>Bygningsmassen</w:t>
      </w:r>
      <w:r w:rsidR="00C35FB0">
        <w:rPr>
          <w:bCs/>
        </w:rPr>
        <w:t xml:space="preserve"> benyttes i hovedsak til </w:t>
      </w:r>
      <w:r w:rsidR="00FC56B9" w:rsidRPr="00FC56B9">
        <w:rPr>
          <w:bCs/>
        </w:rPr>
        <w:t xml:space="preserve">kontor-, laboratorie-, undervisnings-, biblioteks- og museumsformål. Flere av byggene er verneverdige, </w:t>
      </w:r>
      <w:r w:rsidR="00C35FB0">
        <w:rPr>
          <w:bCs/>
        </w:rPr>
        <w:t xml:space="preserve">og kan omfattes av fredningstiltak. </w:t>
      </w:r>
    </w:p>
    <w:p w14:paraId="0F7FF142" w14:textId="77777777" w:rsidR="00FC56B9" w:rsidRPr="00A44377" w:rsidRDefault="00FC56B9" w:rsidP="00A44377">
      <w:pPr>
        <w:spacing w:after="0"/>
        <w:rPr>
          <w:b/>
        </w:rPr>
      </w:pPr>
    </w:p>
    <w:p w14:paraId="23A9618F" w14:textId="00F50943" w:rsidR="00785688" w:rsidRPr="009B6ACA" w:rsidRDefault="009B6ACA" w:rsidP="00A44377">
      <w:pPr>
        <w:pStyle w:val="Listeavsnitt"/>
        <w:numPr>
          <w:ilvl w:val="2"/>
          <w:numId w:val="8"/>
        </w:numPr>
        <w:spacing w:after="0"/>
        <w:rPr>
          <w:rFonts w:cstheme="minorHAnsi"/>
        </w:rPr>
      </w:pPr>
      <w:r>
        <w:rPr>
          <w:rFonts w:cstheme="minorHAnsi"/>
          <w:b/>
        </w:rPr>
        <w:t>Type oppdrag</w:t>
      </w:r>
    </w:p>
    <w:p w14:paraId="570C4532" w14:textId="09FD07DE" w:rsidR="009B6ACA" w:rsidRPr="009B6ACA" w:rsidRDefault="009B6ACA" w:rsidP="009B6ACA">
      <w:pPr>
        <w:spacing w:after="0"/>
        <w:rPr>
          <w:rFonts w:cstheme="minorHAnsi"/>
        </w:rPr>
      </w:pPr>
      <w:r>
        <w:rPr>
          <w:rFonts w:cstheme="minorHAnsi"/>
        </w:rPr>
        <w:t xml:space="preserve">Avtalen </w:t>
      </w:r>
      <w:r w:rsidRPr="009B6ACA">
        <w:rPr>
          <w:rFonts w:cstheme="minorHAnsi"/>
        </w:rPr>
        <w:t>gjelder alle typer tømrerarbeider herunder for eksempel:</w:t>
      </w:r>
    </w:p>
    <w:p w14:paraId="0CC76602" w14:textId="77777777" w:rsidR="009B6ACA" w:rsidRPr="009B6ACA" w:rsidRDefault="009B6ACA" w:rsidP="009B6ACA">
      <w:pPr>
        <w:pStyle w:val="Listeavsnitt"/>
        <w:rPr>
          <w:rFonts w:cstheme="minorHAnsi"/>
        </w:rPr>
      </w:pPr>
    </w:p>
    <w:p w14:paraId="58A12235" w14:textId="77777777" w:rsidR="009B6ACA" w:rsidRPr="009B6ACA" w:rsidRDefault="009B6ACA" w:rsidP="009B6ACA">
      <w:pPr>
        <w:pStyle w:val="Listeavsnitt"/>
        <w:numPr>
          <w:ilvl w:val="0"/>
          <w:numId w:val="45"/>
        </w:numPr>
        <w:rPr>
          <w:rFonts w:cstheme="minorHAnsi"/>
        </w:rPr>
      </w:pPr>
      <w:r w:rsidRPr="009B6ACA">
        <w:rPr>
          <w:rFonts w:cstheme="minorHAnsi"/>
        </w:rPr>
        <w:t>Reparasjon og vedlikehold av dører, vinduer, gulv og annet relevant innen faget i vernede hus.</w:t>
      </w:r>
    </w:p>
    <w:p w14:paraId="38AA3009" w14:textId="77777777" w:rsidR="009B6ACA" w:rsidRPr="009B6ACA" w:rsidRDefault="009B6ACA" w:rsidP="009B6ACA">
      <w:pPr>
        <w:pStyle w:val="Listeavsnitt"/>
        <w:numPr>
          <w:ilvl w:val="0"/>
          <w:numId w:val="45"/>
        </w:numPr>
        <w:rPr>
          <w:rFonts w:cstheme="minorHAnsi"/>
        </w:rPr>
      </w:pPr>
      <w:r w:rsidRPr="009B6ACA">
        <w:rPr>
          <w:rFonts w:cstheme="minorHAnsi"/>
        </w:rPr>
        <w:t>Utskiftning av vinduer og dører.</w:t>
      </w:r>
    </w:p>
    <w:p w14:paraId="74018882" w14:textId="77777777" w:rsidR="009B6ACA" w:rsidRPr="009B6ACA" w:rsidRDefault="009B6ACA" w:rsidP="009B6ACA">
      <w:pPr>
        <w:pStyle w:val="Listeavsnitt"/>
        <w:numPr>
          <w:ilvl w:val="0"/>
          <w:numId w:val="45"/>
        </w:numPr>
        <w:rPr>
          <w:rFonts w:cstheme="minorHAnsi"/>
        </w:rPr>
      </w:pPr>
      <w:r w:rsidRPr="009B6ACA">
        <w:rPr>
          <w:rFonts w:cstheme="minorHAnsi"/>
        </w:rPr>
        <w:t>Rivning og innvendig ombygging/tilpasninger av brukerarealer.</w:t>
      </w:r>
    </w:p>
    <w:p w14:paraId="79DEC8C0" w14:textId="08DD200C" w:rsidR="009B6ACA" w:rsidRDefault="009B6ACA" w:rsidP="009B6ACA">
      <w:pPr>
        <w:pStyle w:val="Listeavsnitt"/>
        <w:numPr>
          <w:ilvl w:val="0"/>
          <w:numId w:val="45"/>
        </w:numPr>
        <w:rPr>
          <w:rFonts w:cstheme="minorHAnsi"/>
        </w:rPr>
      </w:pPr>
      <w:r w:rsidRPr="009B6ACA">
        <w:rPr>
          <w:rFonts w:cstheme="minorHAnsi"/>
        </w:rPr>
        <w:t>Tak reparasjoner innvendig og utvendig.</w:t>
      </w:r>
    </w:p>
    <w:p w14:paraId="26230FA7" w14:textId="58D78507" w:rsidR="0080753A" w:rsidRDefault="00291E04" w:rsidP="009B6ACA">
      <w:pPr>
        <w:pStyle w:val="Listeavsnitt"/>
        <w:numPr>
          <w:ilvl w:val="0"/>
          <w:numId w:val="45"/>
        </w:numPr>
        <w:rPr>
          <w:rFonts w:cstheme="minorHAnsi"/>
        </w:rPr>
      </w:pPr>
      <w:r>
        <w:rPr>
          <w:rFonts w:cstheme="minorHAnsi"/>
        </w:rPr>
        <w:t>Ligne</w:t>
      </w:r>
      <w:r w:rsidR="00867A6C">
        <w:rPr>
          <w:rFonts w:cstheme="minorHAnsi"/>
        </w:rPr>
        <w:t>n</w:t>
      </w:r>
      <w:r>
        <w:rPr>
          <w:rFonts w:cstheme="minorHAnsi"/>
        </w:rPr>
        <w:t>de s</w:t>
      </w:r>
      <w:r w:rsidR="00867A6C">
        <w:rPr>
          <w:rFonts w:cstheme="minorHAnsi"/>
        </w:rPr>
        <w:t>n</w:t>
      </w:r>
      <w:r>
        <w:rPr>
          <w:rFonts w:cstheme="minorHAnsi"/>
        </w:rPr>
        <w:t>ekker</w:t>
      </w:r>
      <w:r w:rsidR="00867A6C">
        <w:rPr>
          <w:rFonts w:cstheme="minorHAnsi"/>
        </w:rPr>
        <w:t>-</w:t>
      </w:r>
      <w:r>
        <w:rPr>
          <w:rFonts w:cstheme="minorHAnsi"/>
        </w:rPr>
        <w:t xml:space="preserve"> og tømrerarbeid</w:t>
      </w:r>
    </w:p>
    <w:p w14:paraId="0EE6F31D" w14:textId="66018185" w:rsidR="009B6ACA" w:rsidRPr="009B6ACA" w:rsidRDefault="009B6ACA" w:rsidP="009B6ACA">
      <w:pPr>
        <w:rPr>
          <w:rFonts w:cstheme="minorHAnsi"/>
        </w:rPr>
      </w:pPr>
      <w:r w:rsidRPr="009B6ACA">
        <w:rPr>
          <w:rFonts w:cstheme="minorHAnsi"/>
        </w:rPr>
        <w:t>Oppdrage</w:t>
      </w:r>
      <w:r w:rsidR="00291E04">
        <w:rPr>
          <w:rFonts w:cstheme="minorHAnsi"/>
        </w:rPr>
        <w:t>ne</w:t>
      </w:r>
      <w:r w:rsidRPr="009B6ACA">
        <w:rPr>
          <w:rFonts w:cstheme="minorHAnsi"/>
        </w:rPr>
        <w:t xml:space="preserve"> kan innbefatte materialleveranser</w:t>
      </w:r>
      <w:r w:rsidR="003548BA">
        <w:rPr>
          <w:rFonts w:cstheme="minorHAnsi"/>
        </w:rPr>
        <w:t xml:space="preserve"> og </w:t>
      </w:r>
      <w:r w:rsidRPr="009B6ACA">
        <w:rPr>
          <w:rFonts w:cstheme="minorHAnsi"/>
        </w:rPr>
        <w:t>deponering av rivningsmateriell</w:t>
      </w:r>
      <w:r w:rsidR="003548BA">
        <w:rPr>
          <w:rFonts w:cstheme="minorHAnsi"/>
        </w:rPr>
        <w:t>.</w:t>
      </w:r>
      <w:r w:rsidRPr="009B6ACA">
        <w:rPr>
          <w:rFonts w:cstheme="minorHAnsi"/>
        </w:rPr>
        <w:t xml:space="preserve"> </w:t>
      </w:r>
      <w:r w:rsidR="00EC05E1">
        <w:rPr>
          <w:rFonts w:cstheme="minorHAnsi"/>
        </w:rPr>
        <w:t>I enkelte tilfeller kan det for oppdrag regulert av NS 8405 være aktuelt med tiltransport/tiltransportering.</w:t>
      </w:r>
    </w:p>
    <w:p w14:paraId="72DA52B1" w14:textId="769CF70C" w:rsidR="007D2F24" w:rsidRDefault="007D2F24" w:rsidP="00E70C86">
      <w:pPr>
        <w:pStyle w:val="Listeavsnitt"/>
        <w:numPr>
          <w:ilvl w:val="2"/>
          <w:numId w:val="8"/>
        </w:numPr>
        <w:spacing w:after="0"/>
        <w:rPr>
          <w:rFonts w:ascii="Calibri" w:hAnsi="Calibri" w:cs="Calibri"/>
          <w:b/>
          <w:color w:val="000000"/>
        </w:rPr>
      </w:pPr>
      <w:r>
        <w:rPr>
          <w:rFonts w:ascii="Calibri" w:hAnsi="Calibri" w:cs="Calibri"/>
          <w:b/>
          <w:color w:val="000000"/>
        </w:rPr>
        <w:t xml:space="preserve">Parallelle oppdrag </w:t>
      </w:r>
    </w:p>
    <w:p w14:paraId="34F8411D" w14:textId="6D1F6D2A" w:rsidR="00777177" w:rsidRDefault="00277F8E" w:rsidP="007D2F24">
      <w:pPr>
        <w:spacing w:after="0"/>
        <w:rPr>
          <w:rFonts w:ascii="Calibri" w:hAnsi="Calibri" w:cs="Calibri"/>
          <w:bCs/>
          <w:color w:val="000000"/>
        </w:rPr>
      </w:pPr>
      <w:r>
        <w:rPr>
          <w:rFonts w:ascii="Calibri" w:hAnsi="Calibri" w:cs="Calibri"/>
          <w:bCs/>
          <w:color w:val="000000"/>
        </w:rPr>
        <w:t xml:space="preserve">NTNU er </w:t>
      </w:r>
      <w:r w:rsidR="00A86349">
        <w:rPr>
          <w:rFonts w:ascii="Calibri" w:hAnsi="Calibri" w:cs="Calibri"/>
          <w:bCs/>
          <w:color w:val="000000"/>
        </w:rPr>
        <w:t>i stadig endring med behov for tilpasninger og ombygning av bygg og lokaler</w:t>
      </w:r>
      <w:r w:rsidR="00777177">
        <w:rPr>
          <w:rFonts w:ascii="Calibri" w:hAnsi="Calibri" w:cs="Calibri"/>
          <w:bCs/>
          <w:color w:val="000000"/>
        </w:rPr>
        <w:t xml:space="preserve">. Kontrakten medfører at leverandøren må ha kapasitet og kompetanse til å håndtere flere oppdrag som løper parallelt. </w:t>
      </w:r>
    </w:p>
    <w:p w14:paraId="7EBE6DA2" w14:textId="36A36220" w:rsidR="007D2F24" w:rsidRPr="00277F8E" w:rsidRDefault="00777177" w:rsidP="007D2F24">
      <w:pPr>
        <w:spacing w:after="0"/>
        <w:rPr>
          <w:rFonts w:ascii="Calibri" w:hAnsi="Calibri" w:cs="Calibri"/>
          <w:bCs/>
          <w:color w:val="000000"/>
        </w:rPr>
      </w:pPr>
      <w:r>
        <w:rPr>
          <w:rFonts w:ascii="Calibri" w:hAnsi="Calibri" w:cs="Calibri"/>
          <w:bCs/>
          <w:color w:val="000000"/>
        </w:rPr>
        <w:t xml:space="preserve"> </w:t>
      </w:r>
    </w:p>
    <w:p w14:paraId="22822654" w14:textId="31E9D698" w:rsidR="00E70C86" w:rsidRDefault="00E70C86" w:rsidP="00E70C86">
      <w:pPr>
        <w:pStyle w:val="Listeavsnitt"/>
        <w:numPr>
          <w:ilvl w:val="2"/>
          <w:numId w:val="8"/>
        </w:numPr>
        <w:spacing w:after="0"/>
        <w:rPr>
          <w:rFonts w:ascii="Calibri" w:hAnsi="Calibri" w:cs="Calibri"/>
          <w:b/>
          <w:color w:val="000000"/>
        </w:rPr>
      </w:pPr>
      <w:r>
        <w:rPr>
          <w:rFonts w:ascii="Calibri" w:hAnsi="Calibri" w:cs="Calibri"/>
          <w:b/>
          <w:color w:val="000000"/>
        </w:rPr>
        <w:t>S</w:t>
      </w:r>
      <w:r w:rsidR="00C8722D">
        <w:rPr>
          <w:rFonts w:ascii="Calibri" w:hAnsi="Calibri" w:cs="Calibri"/>
          <w:b/>
          <w:color w:val="000000"/>
        </w:rPr>
        <w:t>ikkerhet for personell og brukere</w:t>
      </w:r>
      <w:r>
        <w:rPr>
          <w:rFonts w:ascii="Calibri" w:hAnsi="Calibri" w:cs="Calibri"/>
          <w:b/>
          <w:color w:val="000000"/>
        </w:rPr>
        <w:t xml:space="preserve"> </w:t>
      </w:r>
    </w:p>
    <w:p w14:paraId="7218E55B" w14:textId="0EF61236" w:rsidR="00E70C86" w:rsidRDefault="00C8722D" w:rsidP="00E70C86">
      <w:pPr>
        <w:spacing w:after="0"/>
        <w:rPr>
          <w:rFonts w:ascii="Calibri" w:hAnsi="Calibri" w:cs="Calibri"/>
          <w:bCs/>
          <w:color w:val="000000"/>
        </w:rPr>
      </w:pPr>
      <w:r>
        <w:rPr>
          <w:rFonts w:ascii="Calibri" w:hAnsi="Calibri" w:cs="Calibri"/>
          <w:bCs/>
          <w:color w:val="000000"/>
        </w:rPr>
        <w:t>Oppdragene omfatter sikringstiltak for eget personell og bygningens brukere.</w:t>
      </w:r>
    </w:p>
    <w:p w14:paraId="112548BC" w14:textId="77777777" w:rsidR="00C8722D" w:rsidRPr="00E70C86" w:rsidRDefault="00C8722D" w:rsidP="00E70C86">
      <w:pPr>
        <w:spacing w:after="0"/>
        <w:rPr>
          <w:rFonts w:ascii="Calibri" w:hAnsi="Calibri" w:cs="Calibri"/>
          <w:bCs/>
          <w:color w:val="000000"/>
        </w:rPr>
      </w:pPr>
    </w:p>
    <w:p w14:paraId="03AEE140" w14:textId="69ABE668" w:rsidR="00A44377" w:rsidRPr="00C024D0" w:rsidRDefault="00774A0F" w:rsidP="00C024D0">
      <w:pPr>
        <w:pStyle w:val="Listeavsnitt"/>
        <w:numPr>
          <w:ilvl w:val="1"/>
          <w:numId w:val="8"/>
        </w:numPr>
        <w:spacing w:after="0"/>
        <w:rPr>
          <w:rFonts w:ascii="Calibri" w:hAnsi="Calibri" w:cs="Calibri"/>
          <w:b/>
          <w:color w:val="000000"/>
        </w:rPr>
      </w:pPr>
      <w:r>
        <w:rPr>
          <w:rFonts w:cstheme="minorHAnsi"/>
          <w:b/>
        </w:rPr>
        <w:t>Miljø</w:t>
      </w:r>
    </w:p>
    <w:p w14:paraId="5D1D405B" w14:textId="68BD7D5C" w:rsidR="003404A3" w:rsidRDefault="003404A3" w:rsidP="003404A3">
      <w:pPr>
        <w:pStyle w:val="Listeavsnitt"/>
        <w:numPr>
          <w:ilvl w:val="2"/>
          <w:numId w:val="8"/>
        </w:numPr>
        <w:spacing w:after="0"/>
        <w:rPr>
          <w:b/>
        </w:rPr>
      </w:pPr>
      <w:r w:rsidRPr="453A23E9">
        <w:rPr>
          <w:b/>
          <w:bCs/>
        </w:rPr>
        <w:t>K</w:t>
      </w:r>
      <w:r w:rsidR="4254D8E6" w:rsidRPr="453A23E9">
        <w:rPr>
          <w:b/>
          <w:bCs/>
        </w:rPr>
        <w:t>rav til k</w:t>
      </w:r>
      <w:r w:rsidRPr="453A23E9">
        <w:rPr>
          <w:b/>
          <w:bCs/>
        </w:rPr>
        <w:t>jøretøy</w:t>
      </w:r>
      <w:r>
        <w:rPr>
          <w:b/>
        </w:rPr>
        <w:t xml:space="preserve"> og transport</w:t>
      </w:r>
    </w:p>
    <w:p w14:paraId="049A077F" w14:textId="29AB0379" w:rsidR="08A240A0" w:rsidRPr="00D87AD3" w:rsidRDefault="08A240A0" w:rsidP="00D87AD3">
      <w:pPr>
        <w:spacing w:after="0"/>
        <w:rPr>
          <w:rFonts w:ascii="Calibri" w:hAnsi="Calibri" w:cs="Calibri"/>
          <w:bCs/>
          <w:color w:val="000000"/>
        </w:rPr>
      </w:pPr>
      <w:r w:rsidRPr="00D87AD3">
        <w:rPr>
          <w:rFonts w:ascii="Calibri" w:hAnsi="Calibri" w:cs="Calibri"/>
          <w:bCs/>
          <w:color w:val="000000"/>
        </w:rPr>
        <w:t>Leverandøren skal utelukkende benytte nullutslippskjøretøy for utførelsen av kontraktsarbeider innen tre måneder etter at kontrakten ble gjensidig signert av partene.</w:t>
      </w:r>
    </w:p>
    <w:p w14:paraId="7EA344B3" w14:textId="7D09E4B7" w:rsidR="08A240A0" w:rsidRDefault="08A240A0" w:rsidP="453A23E9">
      <w:pPr>
        <w:spacing w:after="60"/>
        <w:ind w:left="1418"/>
        <w:rPr>
          <w:rFonts w:ascii="Arial" w:eastAsia="Arial" w:hAnsi="Arial" w:cs="Arial"/>
        </w:rPr>
      </w:pPr>
      <w:r w:rsidRPr="453A23E9">
        <w:rPr>
          <w:rFonts w:ascii="Arial" w:eastAsia="Arial" w:hAnsi="Arial" w:cs="Arial"/>
        </w:rPr>
        <w:lastRenderedPageBreak/>
        <w:t xml:space="preserve"> </w:t>
      </w:r>
    </w:p>
    <w:p w14:paraId="5AD5B408" w14:textId="18FFBE47" w:rsidR="08A240A0" w:rsidRPr="00D87AD3" w:rsidRDefault="08A240A0" w:rsidP="00D87AD3">
      <w:pPr>
        <w:spacing w:after="0"/>
        <w:rPr>
          <w:rFonts w:ascii="Calibri" w:hAnsi="Calibri" w:cs="Calibri"/>
          <w:bCs/>
          <w:color w:val="000000"/>
        </w:rPr>
      </w:pPr>
      <w:r w:rsidRPr="00D87AD3">
        <w:rPr>
          <w:rFonts w:ascii="Calibri" w:hAnsi="Calibri" w:cs="Calibri"/>
          <w:bCs/>
          <w:color w:val="000000"/>
        </w:rPr>
        <w:t xml:space="preserve">Manglende overholdelse av kravet vil anses som vesentlig mislighold av avtalen, jf. </w:t>
      </w:r>
      <w:r w:rsidR="00841283">
        <w:rPr>
          <w:rFonts w:ascii="Calibri" w:hAnsi="Calibri" w:cs="Calibri"/>
          <w:bCs/>
          <w:color w:val="000000"/>
        </w:rPr>
        <w:t>Generelle rammeavtalevilk</w:t>
      </w:r>
      <w:r w:rsidR="003D16F2">
        <w:rPr>
          <w:rFonts w:ascii="Calibri" w:hAnsi="Calibri" w:cs="Calibri"/>
          <w:bCs/>
          <w:color w:val="000000"/>
        </w:rPr>
        <w:t>år</w:t>
      </w:r>
      <w:r w:rsidR="00841283">
        <w:rPr>
          <w:rFonts w:ascii="Calibri" w:hAnsi="Calibri" w:cs="Calibri"/>
          <w:bCs/>
          <w:color w:val="000000"/>
        </w:rPr>
        <w:t xml:space="preserve"> </w:t>
      </w:r>
      <w:r w:rsidR="003D16F2">
        <w:rPr>
          <w:rFonts w:ascii="Calibri" w:hAnsi="Calibri" w:cs="Calibri"/>
          <w:bCs/>
          <w:color w:val="000000"/>
        </w:rPr>
        <w:t>punkt</w:t>
      </w:r>
      <w:r w:rsidRPr="00D87AD3">
        <w:rPr>
          <w:rFonts w:ascii="Calibri" w:hAnsi="Calibri" w:cs="Calibri"/>
          <w:bCs/>
          <w:color w:val="000000"/>
        </w:rPr>
        <w:t xml:space="preserve"> </w:t>
      </w:r>
      <w:r w:rsidR="00472038">
        <w:rPr>
          <w:rFonts w:ascii="Calibri" w:hAnsi="Calibri" w:cs="Calibri"/>
          <w:bCs/>
          <w:color w:val="000000"/>
        </w:rPr>
        <w:t>6.1</w:t>
      </w:r>
      <w:r w:rsidR="60205EC0" w:rsidRPr="00D87AD3">
        <w:rPr>
          <w:rFonts w:ascii="Calibri" w:hAnsi="Calibri" w:cs="Calibri"/>
          <w:bCs/>
          <w:color w:val="000000"/>
        </w:rPr>
        <w:t>.</w:t>
      </w:r>
    </w:p>
    <w:p w14:paraId="2539A99B" w14:textId="2A4B927D" w:rsidR="453A23E9" w:rsidRDefault="453A23E9" w:rsidP="453A23E9">
      <w:pPr>
        <w:spacing w:after="0"/>
      </w:pPr>
    </w:p>
    <w:p w14:paraId="6B3DE731" w14:textId="77777777" w:rsidR="00E462D8" w:rsidRPr="00C024D0" w:rsidRDefault="00E462D8" w:rsidP="004A0F47">
      <w:pPr>
        <w:spacing w:after="0"/>
        <w:rPr>
          <w:bCs/>
        </w:rPr>
      </w:pPr>
    </w:p>
    <w:p w14:paraId="65968031" w14:textId="4E9E99AB" w:rsidR="00BD358C" w:rsidRDefault="00BD358C" w:rsidP="00E462D8">
      <w:pPr>
        <w:pStyle w:val="Listeavsnitt"/>
        <w:numPr>
          <w:ilvl w:val="2"/>
          <w:numId w:val="8"/>
        </w:numPr>
        <w:spacing w:after="0"/>
        <w:rPr>
          <w:b/>
        </w:rPr>
      </w:pPr>
      <w:bookmarkStart w:id="1" w:name="_Toc38"/>
      <w:r>
        <w:rPr>
          <w:b/>
        </w:rPr>
        <w:t>Rapportering kjøretøy og transport</w:t>
      </w:r>
    </w:p>
    <w:p w14:paraId="70189740" w14:textId="63C06445" w:rsidR="00E715C1" w:rsidRDefault="00E715C1" w:rsidP="00E462D8">
      <w:pPr>
        <w:spacing w:after="0" w:line="240" w:lineRule="auto"/>
      </w:pPr>
      <w:r>
        <w:t xml:space="preserve">Leverandør skal uoppfordret hvert år </w:t>
      </w:r>
      <w:r w:rsidR="00E462D8">
        <w:t>l</w:t>
      </w:r>
      <w:r>
        <w:t xml:space="preserve">evere statistikk på alle brukte kjøretøy på kontrakten. </w:t>
      </w:r>
    </w:p>
    <w:p w14:paraId="1C7BCC72" w14:textId="77E53218" w:rsidR="00E715C1" w:rsidRDefault="00E715C1" w:rsidP="00E715C1">
      <w:pPr>
        <w:spacing w:after="0" w:line="240" w:lineRule="auto"/>
      </w:pPr>
      <w:r>
        <w:t>Oversikten skal leveres i Excel-format og minimum inneholde følgende informasjon:</w:t>
      </w:r>
    </w:p>
    <w:p w14:paraId="5C5998A1" w14:textId="45D91A5E" w:rsidR="00E715C1" w:rsidRDefault="00E715C1" w:rsidP="00E715C1">
      <w:pPr>
        <w:spacing w:after="0" w:line="240" w:lineRule="auto"/>
      </w:pPr>
      <w:r>
        <w:t>• Alle kjøretøy på oppdrag for oppdragsgiver med registreringsnummer</w:t>
      </w:r>
    </w:p>
    <w:p w14:paraId="744148A7" w14:textId="77777777" w:rsidR="00E715C1" w:rsidRDefault="00E715C1" w:rsidP="00E715C1">
      <w:pPr>
        <w:spacing w:after="0" w:line="240" w:lineRule="auto"/>
      </w:pPr>
      <w:r>
        <w:t>• Drivstofftypen på kjøretøyene</w:t>
      </w:r>
    </w:p>
    <w:p w14:paraId="5C08B8CF" w14:textId="77777777" w:rsidR="00B732FA" w:rsidRDefault="00B732FA" w:rsidP="007466CD">
      <w:pPr>
        <w:pStyle w:val="Listeavsnitt"/>
        <w:spacing w:after="0"/>
        <w:rPr>
          <w:b/>
        </w:rPr>
      </w:pPr>
    </w:p>
    <w:p w14:paraId="69BEA843" w14:textId="77E9B66F" w:rsidR="001F0CEC" w:rsidRDefault="001F0CEC" w:rsidP="007466CD">
      <w:pPr>
        <w:pStyle w:val="Listeavsnitt"/>
        <w:numPr>
          <w:ilvl w:val="2"/>
          <w:numId w:val="8"/>
        </w:numPr>
        <w:spacing w:after="0"/>
        <w:rPr>
          <w:b/>
        </w:rPr>
      </w:pPr>
      <w:r w:rsidRPr="001F0CEC">
        <w:rPr>
          <w:b/>
        </w:rPr>
        <w:t>Unngå tropisk og ikke-bærekraftig trevirke</w:t>
      </w:r>
      <w:bookmarkEnd w:id="1"/>
      <w:r w:rsidR="00A57491">
        <w:rPr>
          <w:b/>
        </w:rPr>
        <w:t xml:space="preserve"> </w:t>
      </w:r>
    </w:p>
    <w:p w14:paraId="78A91425" w14:textId="77777777" w:rsidR="005E2691" w:rsidRPr="005E2691" w:rsidRDefault="005E2691" w:rsidP="005E2691">
      <w:pPr>
        <w:rPr>
          <w:bCs/>
        </w:rPr>
      </w:pPr>
      <w:r w:rsidRPr="005E2691">
        <w:rPr>
          <w:bCs/>
        </w:rPr>
        <w:t xml:space="preserve">Det tillates kun bruk av trevirke fra dokumentert bærekraftig skogsdrift, sertifisert etter </w:t>
      </w:r>
      <w:hyperlink r:id="rId11" w:history="1">
        <w:r w:rsidRPr="005E2691">
          <w:rPr>
            <w:rStyle w:val="Hyperkobling"/>
            <w:bCs/>
          </w:rPr>
          <w:t>PEFC- eller FSC-standardene</w:t>
        </w:r>
      </w:hyperlink>
      <w:r w:rsidRPr="005E2691">
        <w:rPr>
          <w:bCs/>
        </w:rPr>
        <w:t>.</w:t>
      </w:r>
    </w:p>
    <w:p w14:paraId="0976C71B" w14:textId="77777777" w:rsidR="005E2691" w:rsidRPr="005E2691" w:rsidRDefault="005E2691" w:rsidP="005E2691">
      <w:pPr>
        <w:rPr>
          <w:bCs/>
        </w:rPr>
      </w:pPr>
      <w:r w:rsidRPr="005E2691">
        <w:rPr>
          <w:bCs/>
        </w:rPr>
        <w:t>Bruk av tropisk trevirke skal ikke forekomme. Dette gjelder også miljøsertifisert tropisk tømmer.</w:t>
      </w:r>
      <w:r w:rsidRPr="005E2691">
        <w:rPr>
          <w:bCs/>
        </w:rPr>
        <w:br/>
        <w:t>Dokumentasjon på bruk av sertifisert bærekraftig trevirke og fravær av tropisk trevirke leveres fra leverandør:</w:t>
      </w:r>
    </w:p>
    <w:p w14:paraId="2CC10D6F" w14:textId="77777777" w:rsidR="005E2691" w:rsidRPr="005E2691" w:rsidRDefault="005E2691" w:rsidP="005E2691">
      <w:pPr>
        <w:numPr>
          <w:ilvl w:val="0"/>
          <w:numId w:val="46"/>
        </w:numPr>
        <w:rPr>
          <w:bCs/>
        </w:rPr>
      </w:pPr>
      <w:r w:rsidRPr="005E2691">
        <w:rPr>
          <w:bCs/>
        </w:rPr>
        <w:t>Forprosjekt: Bekreftes som en del av forprosjektrapporten</w:t>
      </w:r>
    </w:p>
    <w:p w14:paraId="052D1EC3" w14:textId="77777777" w:rsidR="005E2691" w:rsidRPr="005E2691" w:rsidRDefault="005E2691" w:rsidP="005E2691">
      <w:pPr>
        <w:numPr>
          <w:ilvl w:val="0"/>
          <w:numId w:val="46"/>
        </w:numPr>
        <w:rPr>
          <w:bCs/>
        </w:rPr>
      </w:pPr>
      <w:r w:rsidRPr="005E2691">
        <w:rPr>
          <w:bCs/>
        </w:rPr>
        <w:t>Detaljprosjekt: Kravet skal være en del av de relevante beskrivelsene.</w:t>
      </w:r>
    </w:p>
    <w:p w14:paraId="42D0AAFB" w14:textId="5AAC1C75" w:rsidR="00EB0332" w:rsidRPr="00EB0332" w:rsidRDefault="005E2691" w:rsidP="001F0CEC">
      <w:pPr>
        <w:rPr>
          <w:bCs/>
        </w:rPr>
      </w:pPr>
      <w:r w:rsidRPr="005E2691">
        <w:rPr>
          <w:bCs/>
        </w:rPr>
        <w:t>Leverandør skal dokumentere at det ikke er benyttet tropisk trevirke, regnskog og/eller fredet skog i bygget og på byggeplass ved overlevering av bygget/ferdigstillelse.</w:t>
      </w:r>
    </w:p>
    <w:p w14:paraId="6EDF744C" w14:textId="6BD01A4F" w:rsidR="00BD2EE3" w:rsidRDefault="001F0CEC" w:rsidP="008D3CCB">
      <w:pPr>
        <w:pStyle w:val="Listeavsnitt"/>
        <w:numPr>
          <w:ilvl w:val="2"/>
          <w:numId w:val="8"/>
        </w:numPr>
        <w:spacing w:after="0"/>
        <w:rPr>
          <w:b/>
        </w:rPr>
      </w:pPr>
      <w:r>
        <w:rPr>
          <w:b/>
        </w:rPr>
        <w:t>Unngå</w:t>
      </w:r>
      <w:r w:rsidR="00BD2EE3">
        <w:rPr>
          <w:b/>
        </w:rPr>
        <w:t xml:space="preserve"> </w:t>
      </w:r>
      <w:r w:rsidR="00560087" w:rsidRPr="00560087">
        <w:rPr>
          <w:b/>
        </w:rPr>
        <w:t>innhold av ikke-fornybare mineralressurser</w:t>
      </w:r>
      <w:r w:rsidR="002F0B6B">
        <w:rPr>
          <w:b/>
        </w:rPr>
        <w:t xml:space="preserve"> </w:t>
      </w:r>
    </w:p>
    <w:p w14:paraId="6333B155" w14:textId="44154581" w:rsidR="002F0B6B" w:rsidRDefault="002F0B6B" w:rsidP="002F0B6B">
      <w:pPr>
        <w:spacing w:after="0"/>
        <w:rPr>
          <w:b/>
        </w:rPr>
      </w:pPr>
    </w:p>
    <w:p w14:paraId="4AF8BE04" w14:textId="77777777" w:rsidR="002F0B6B" w:rsidRDefault="002F0B6B" w:rsidP="002F0B6B">
      <w:r>
        <w:t>Det skal ikke brukes utvendig kledning (fasade- og takplater) som inneholder over 20 vektprosent sink, kobber eller krom.</w:t>
      </w:r>
    </w:p>
    <w:p w14:paraId="7F18367C" w14:textId="439E69B5" w:rsidR="002F0B6B" w:rsidRPr="002F0B6B" w:rsidRDefault="002F0B6B" w:rsidP="002F0B6B">
      <w:pPr>
        <w:spacing w:after="0"/>
        <w:rPr>
          <w:b/>
        </w:rPr>
      </w:pPr>
      <w:r>
        <w:t>Leverandør skal avgi en erklæring på at det ikke er benyttet ikke-godkjente produkter utover det som er skriftlig søkt om og akseptert av byggherren.</w:t>
      </w:r>
    </w:p>
    <w:p w14:paraId="73D6B0D8" w14:textId="77777777" w:rsidR="00BD2EE3" w:rsidRPr="00F85289" w:rsidRDefault="00BD2EE3" w:rsidP="00F85289">
      <w:pPr>
        <w:spacing w:after="0"/>
        <w:rPr>
          <w:b/>
        </w:rPr>
      </w:pPr>
    </w:p>
    <w:p w14:paraId="6704101E" w14:textId="74CE1204" w:rsidR="00640847" w:rsidRDefault="00640847" w:rsidP="00CC1C89">
      <w:pPr>
        <w:pStyle w:val="Listeavsnitt"/>
        <w:numPr>
          <w:ilvl w:val="1"/>
          <w:numId w:val="8"/>
        </w:numPr>
        <w:spacing w:after="0"/>
        <w:rPr>
          <w:b/>
        </w:rPr>
      </w:pPr>
      <w:r>
        <w:rPr>
          <w:b/>
        </w:rPr>
        <w:t>Leverings- og arbeidssted</w:t>
      </w:r>
    </w:p>
    <w:p w14:paraId="21EB2DC3" w14:textId="77777777" w:rsidR="00640847" w:rsidRPr="00640847" w:rsidRDefault="00640847" w:rsidP="00640847">
      <w:pPr>
        <w:spacing w:after="0"/>
      </w:pPr>
      <w:r w:rsidRPr="006351C7">
        <w:t xml:space="preserve">Levering og arbeidssted for leveransene vil </w:t>
      </w:r>
      <w:r w:rsidR="00053EED" w:rsidRPr="006351C7">
        <w:t>være Trondheim, ulike lokasjoner hos Oppdragsgiver.</w:t>
      </w:r>
    </w:p>
    <w:p w14:paraId="564743AB" w14:textId="77777777" w:rsidR="00640847" w:rsidRPr="00640847" w:rsidRDefault="00640847" w:rsidP="00640847">
      <w:pPr>
        <w:spacing w:after="0"/>
        <w:rPr>
          <w:b/>
        </w:rPr>
      </w:pPr>
    </w:p>
    <w:p w14:paraId="06FBC8F2" w14:textId="77777777" w:rsidR="00077498" w:rsidRDefault="001F2FDD" w:rsidP="003E5EB1">
      <w:pPr>
        <w:pStyle w:val="Listeavsnitt"/>
        <w:numPr>
          <w:ilvl w:val="1"/>
          <w:numId w:val="8"/>
        </w:numPr>
        <w:spacing w:after="0"/>
        <w:rPr>
          <w:b/>
        </w:rPr>
      </w:pPr>
      <w:r>
        <w:rPr>
          <w:b/>
        </w:rPr>
        <w:t>Avgrensninger og grensesnitt</w:t>
      </w:r>
    </w:p>
    <w:p w14:paraId="0458ACE2" w14:textId="689670D2" w:rsidR="00077498" w:rsidRPr="00077498" w:rsidRDefault="001A22BF" w:rsidP="00077498">
      <w:pPr>
        <w:spacing w:after="0"/>
        <w:rPr>
          <w:b/>
        </w:rPr>
      </w:pPr>
      <w:r>
        <w:rPr>
          <w:rFonts w:ascii="Calibri" w:eastAsia="Calibri" w:hAnsi="Calibri" w:cs="Calibri"/>
          <w:color w:val="000000"/>
        </w:rPr>
        <w:t xml:space="preserve">Oppdragsgiver forbeholder seg retten til å gjennomføre </w:t>
      </w:r>
      <w:r w:rsidR="000A79F4">
        <w:rPr>
          <w:rFonts w:ascii="Calibri" w:eastAsia="Calibri" w:hAnsi="Calibri" w:cs="Calibri"/>
          <w:color w:val="000000"/>
        </w:rPr>
        <w:t>egne konkurranser for særskilte prosjekter</w:t>
      </w:r>
      <w:r w:rsidR="00077498" w:rsidRPr="00077498">
        <w:rPr>
          <w:rFonts w:ascii="Calibri" w:eastAsia="Calibri" w:hAnsi="Calibri" w:cs="Calibri"/>
          <w:color w:val="000000"/>
        </w:rPr>
        <w:t>.</w:t>
      </w:r>
      <w:r w:rsidR="00EC05E1">
        <w:rPr>
          <w:rFonts w:ascii="Calibri" w:eastAsia="Calibri" w:hAnsi="Calibri" w:cs="Calibri"/>
          <w:color w:val="000000"/>
        </w:rPr>
        <w:t xml:space="preserve"> </w:t>
      </w:r>
      <w:r w:rsidR="00077498" w:rsidRPr="00077498">
        <w:rPr>
          <w:rFonts w:ascii="Calibri" w:eastAsia="Calibri" w:hAnsi="Calibri" w:cs="Calibri"/>
          <w:color w:val="000000"/>
        </w:rPr>
        <w:br/>
      </w:r>
    </w:p>
    <w:p w14:paraId="58ECF9B8" w14:textId="77777777" w:rsidR="00077498" w:rsidRPr="00077498" w:rsidRDefault="00077498" w:rsidP="00077498">
      <w:pPr>
        <w:rPr>
          <w:rFonts w:ascii="Calibri" w:eastAsia="Calibri" w:hAnsi="Calibri" w:cs="Calibri"/>
          <w:b/>
          <w:bCs/>
          <w:color w:val="C00000"/>
        </w:rPr>
      </w:pPr>
      <w:r w:rsidRPr="00077498">
        <w:rPr>
          <w:rFonts w:ascii="Calibri" w:eastAsia="Calibri" w:hAnsi="Calibri" w:cs="Calibri"/>
          <w:b/>
          <w:bCs/>
          <w:color w:val="000000"/>
        </w:rPr>
        <w:t>1.5 Gjennomføring av kontrakt og oppdrag</w:t>
      </w:r>
      <w:r w:rsidRPr="00077498">
        <w:rPr>
          <w:rFonts w:ascii="Calibri" w:eastAsia="Calibri" w:hAnsi="Calibri" w:cs="Calibri"/>
          <w:b/>
          <w:bCs/>
          <w:color w:val="000000"/>
        </w:rPr>
        <w:br/>
        <w:t>1.5.1 Kvalitet varer</w:t>
      </w:r>
      <w:r w:rsidRPr="00077498">
        <w:rPr>
          <w:rFonts w:ascii="Calibri" w:eastAsia="Calibri" w:hAnsi="Calibri" w:cs="Calibri"/>
          <w:b/>
          <w:bCs/>
          <w:color w:val="000000"/>
        </w:rPr>
        <w:br/>
      </w:r>
      <w:r w:rsidRPr="00077498">
        <w:rPr>
          <w:rFonts w:ascii="Calibri" w:eastAsia="Calibri" w:hAnsi="Calibri" w:cs="Calibri"/>
          <w:color w:val="000000"/>
        </w:rPr>
        <w:t>Leverandøren skal tilby godt utprøvde varer av høy kvalitet. Tilbudte varer skal oppfylle de til enhver</w:t>
      </w:r>
      <w:r w:rsidRPr="00077498">
        <w:rPr>
          <w:rFonts w:ascii="Calibri" w:eastAsia="Calibri" w:hAnsi="Calibri" w:cs="Calibri"/>
          <w:color w:val="000000"/>
        </w:rPr>
        <w:br/>
        <w:t>tids gjeldende krav i relevante forordninger, lover, forskrifter og standarder.</w:t>
      </w:r>
    </w:p>
    <w:p w14:paraId="1634FAB6" w14:textId="77777777" w:rsidR="00077498" w:rsidRPr="00077498" w:rsidRDefault="00077498" w:rsidP="00077498">
      <w:pPr>
        <w:rPr>
          <w:rFonts w:ascii="Calibri" w:eastAsia="Calibri" w:hAnsi="Calibri" w:cs="Calibri"/>
          <w:b/>
          <w:bCs/>
          <w:color w:val="000000"/>
        </w:rPr>
      </w:pPr>
      <w:r w:rsidRPr="00077498">
        <w:rPr>
          <w:rFonts w:ascii="Calibri" w:eastAsia="Calibri" w:hAnsi="Calibri" w:cs="Calibri"/>
          <w:b/>
          <w:bCs/>
          <w:color w:val="000000"/>
        </w:rPr>
        <w:t>1.5.2 Kvalitet tjenester</w:t>
      </w:r>
      <w:r w:rsidRPr="00077498">
        <w:rPr>
          <w:rFonts w:ascii="Calibri" w:eastAsia="Calibri" w:hAnsi="Calibri" w:cs="Calibri"/>
          <w:b/>
          <w:bCs/>
          <w:color w:val="000000"/>
        </w:rPr>
        <w:br/>
      </w:r>
      <w:r w:rsidRPr="00077498">
        <w:rPr>
          <w:rFonts w:ascii="Calibri" w:eastAsia="Calibri" w:hAnsi="Calibri" w:cs="Calibri"/>
          <w:color w:val="000000"/>
        </w:rPr>
        <w:t>Leveransene skal tilfredsstille de til enhver tids gjeldende krav som er fastsatt i relevante</w:t>
      </w:r>
      <w:r w:rsidRPr="00077498">
        <w:rPr>
          <w:rFonts w:ascii="Calibri" w:eastAsia="Calibri" w:hAnsi="Calibri" w:cs="Calibri"/>
          <w:color w:val="000000"/>
        </w:rPr>
        <w:br/>
        <w:t>forordninger, lover, forskrifter, standarder og norm i bransjen, ved utførelse oppdrag under</w:t>
      </w:r>
      <w:r w:rsidRPr="00077498">
        <w:rPr>
          <w:rFonts w:ascii="Calibri" w:eastAsia="Calibri" w:hAnsi="Calibri" w:cs="Calibri"/>
          <w:color w:val="000000"/>
        </w:rPr>
        <w:br/>
        <w:t>kontrakten.</w:t>
      </w:r>
    </w:p>
    <w:p w14:paraId="0982DD0E" w14:textId="77777777" w:rsidR="00077498" w:rsidRPr="00077498" w:rsidRDefault="00077498" w:rsidP="00077498">
      <w:pPr>
        <w:rPr>
          <w:rFonts w:ascii="Calibri" w:eastAsia="Calibri" w:hAnsi="Calibri" w:cs="Calibri"/>
          <w:b/>
          <w:bCs/>
          <w:color w:val="000000"/>
        </w:rPr>
      </w:pPr>
      <w:r w:rsidRPr="00077498">
        <w:rPr>
          <w:rFonts w:ascii="Calibri" w:eastAsia="Calibri" w:hAnsi="Calibri" w:cs="Calibri"/>
          <w:b/>
          <w:bCs/>
          <w:color w:val="000000"/>
        </w:rPr>
        <w:lastRenderedPageBreak/>
        <w:t>1.5.3 Leverandørens kompetanse</w:t>
      </w:r>
      <w:r w:rsidRPr="00077498">
        <w:rPr>
          <w:rFonts w:ascii="Calibri" w:eastAsia="Calibri" w:hAnsi="Calibri" w:cs="Calibri"/>
          <w:b/>
          <w:bCs/>
          <w:color w:val="000000"/>
        </w:rPr>
        <w:br/>
      </w:r>
      <w:r w:rsidRPr="00077498">
        <w:rPr>
          <w:rFonts w:ascii="Calibri" w:eastAsia="Calibri" w:hAnsi="Calibri" w:cs="Calibri"/>
          <w:color w:val="000000"/>
        </w:rPr>
        <w:t>Leverandøren skal ha kompetanse og kapasitet til å ivareta Oppdragsgivers behov for gjennomføring</w:t>
      </w:r>
      <w:r w:rsidRPr="00077498">
        <w:rPr>
          <w:rFonts w:ascii="Calibri" w:eastAsia="Calibri" w:hAnsi="Calibri" w:cs="Calibri"/>
          <w:color w:val="000000"/>
        </w:rPr>
        <w:br/>
        <w:t>av oppdrag i kontraktsperioden.</w:t>
      </w:r>
    </w:p>
    <w:p w14:paraId="7C6719C1" w14:textId="77777777" w:rsidR="00741173" w:rsidRDefault="00077498" w:rsidP="00077498">
      <w:pPr>
        <w:rPr>
          <w:rFonts w:ascii="Calibri" w:eastAsia="Calibri" w:hAnsi="Calibri" w:cs="Calibri"/>
          <w:color w:val="000000"/>
        </w:rPr>
      </w:pPr>
      <w:r w:rsidRPr="00077498">
        <w:rPr>
          <w:rFonts w:ascii="Calibri" w:eastAsia="Calibri" w:hAnsi="Calibri" w:cs="Calibri"/>
          <w:b/>
          <w:bCs/>
          <w:color w:val="000000"/>
        </w:rPr>
        <w:t>1.5.3.1 Tilbud personells kompetanse og erfaring</w:t>
      </w:r>
      <w:r w:rsidRPr="00077498">
        <w:rPr>
          <w:rFonts w:ascii="Calibri" w:eastAsia="Calibri" w:hAnsi="Calibri" w:cs="Calibri"/>
          <w:b/>
          <w:bCs/>
          <w:color w:val="000000"/>
        </w:rPr>
        <w:br/>
      </w:r>
      <w:r w:rsidRPr="00077498">
        <w:rPr>
          <w:rFonts w:ascii="Calibri" w:eastAsia="Calibri" w:hAnsi="Calibri" w:cs="Calibri"/>
          <w:color w:val="000000"/>
        </w:rPr>
        <w:t>Leverandøren skal tilby personell med god kompetanse og relevant erfaring for å dekke</w:t>
      </w:r>
      <w:r w:rsidRPr="00077498">
        <w:rPr>
          <w:rFonts w:ascii="Calibri" w:eastAsia="Calibri" w:hAnsi="Calibri" w:cs="Calibri"/>
          <w:color w:val="000000"/>
        </w:rPr>
        <w:br/>
        <w:t>Oppdragsgivers behov gjennom avtaleperioden.</w:t>
      </w:r>
    </w:p>
    <w:p w14:paraId="1A53FFBF" w14:textId="77777777" w:rsidR="00741173" w:rsidRDefault="00077498" w:rsidP="00077498">
      <w:pPr>
        <w:rPr>
          <w:rFonts w:ascii="Calibri" w:eastAsia="Calibri" w:hAnsi="Calibri" w:cs="Calibri"/>
          <w:color w:val="000000"/>
        </w:rPr>
      </w:pPr>
      <w:r w:rsidRPr="00077498">
        <w:rPr>
          <w:rFonts w:ascii="Calibri" w:eastAsia="Calibri" w:hAnsi="Calibri" w:cs="Calibri"/>
          <w:color w:val="000000"/>
        </w:rPr>
        <w:t>Leverandøren skal til enhver tid ha en kontaktperson som oppdragsgiver kan forholde seg til for hele</w:t>
      </w:r>
      <w:r w:rsidRPr="00077498">
        <w:rPr>
          <w:rFonts w:ascii="Calibri" w:eastAsia="Calibri" w:hAnsi="Calibri" w:cs="Calibri"/>
          <w:color w:val="000000"/>
        </w:rPr>
        <w:br/>
        <w:t>oppdraget.</w:t>
      </w:r>
    </w:p>
    <w:p w14:paraId="2386F4F7" w14:textId="77777777" w:rsidR="00077498" w:rsidRPr="00077498" w:rsidRDefault="00077498" w:rsidP="00077498">
      <w:pPr>
        <w:rPr>
          <w:rFonts w:ascii="Calibri" w:eastAsia="Calibri" w:hAnsi="Calibri" w:cs="Calibri"/>
          <w:b/>
          <w:bCs/>
          <w:color w:val="000000"/>
        </w:rPr>
      </w:pPr>
      <w:r w:rsidRPr="00077498">
        <w:rPr>
          <w:rFonts w:ascii="Calibri" w:eastAsia="Calibri" w:hAnsi="Calibri" w:cs="Calibri"/>
          <w:color w:val="000000"/>
        </w:rPr>
        <w:t>Oppdragsgiver kan dersom det foreligger saklig grunn for det, kreve at leverandøren skifter ut</w:t>
      </w:r>
      <w:r w:rsidRPr="00077498">
        <w:rPr>
          <w:rFonts w:ascii="Calibri" w:eastAsia="Calibri" w:hAnsi="Calibri" w:cs="Calibri"/>
          <w:color w:val="000000"/>
        </w:rPr>
        <w:br/>
        <w:t>kontaktperson eller annet personell.</w:t>
      </w:r>
    </w:p>
    <w:p w14:paraId="0B707283" w14:textId="77777777" w:rsidR="00077498" w:rsidRPr="00077498" w:rsidRDefault="00077498" w:rsidP="00077498">
      <w:pPr>
        <w:rPr>
          <w:rFonts w:ascii="Calibri" w:eastAsia="Calibri" w:hAnsi="Calibri" w:cs="Calibri"/>
          <w:b/>
          <w:bCs/>
          <w:color w:val="000000"/>
        </w:rPr>
      </w:pPr>
      <w:r w:rsidRPr="00077498">
        <w:rPr>
          <w:rFonts w:ascii="Calibri" w:eastAsia="Calibri" w:hAnsi="Calibri" w:cs="Calibri"/>
          <w:b/>
          <w:bCs/>
          <w:color w:val="000000"/>
        </w:rPr>
        <w:t>1.5.4 Krav til dokumentasjon og opplæring</w:t>
      </w:r>
      <w:r w:rsidRPr="00077498">
        <w:rPr>
          <w:rFonts w:ascii="Calibri" w:eastAsia="Calibri" w:hAnsi="Calibri" w:cs="Calibri"/>
          <w:b/>
          <w:bCs/>
          <w:color w:val="000000"/>
        </w:rPr>
        <w:br/>
      </w:r>
      <w:r w:rsidRPr="00077498">
        <w:rPr>
          <w:rFonts w:ascii="Calibri" w:eastAsia="Calibri" w:hAnsi="Calibri" w:cs="Calibri"/>
          <w:color w:val="000000"/>
        </w:rPr>
        <w:t>Dokumentasjon skal leveres på alle oppdrag. Omfang og kompleksitet på oppdraget bestemmer krav</w:t>
      </w:r>
      <w:r w:rsidRPr="00077498">
        <w:rPr>
          <w:rFonts w:ascii="Calibri" w:eastAsia="Calibri" w:hAnsi="Calibri" w:cs="Calibri"/>
          <w:color w:val="000000"/>
        </w:rPr>
        <w:br/>
        <w:t>til type og omfang av dokumentasjon. Leverandør skal levere senest sammen med faktura.</w:t>
      </w:r>
      <w:r w:rsidRPr="00077498">
        <w:rPr>
          <w:rFonts w:ascii="Calibri" w:eastAsia="Calibri" w:hAnsi="Calibri" w:cs="Calibri"/>
          <w:color w:val="000000"/>
        </w:rPr>
        <w:br/>
        <w:t>Dersom det er behov for opplæring ved utskiftinger, skal dette gjøres uten kostnad.</w:t>
      </w:r>
    </w:p>
    <w:p w14:paraId="73E5C9B4" w14:textId="77777777" w:rsidR="00147870" w:rsidRDefault="00077498" w:rsidP="000771E5">
      <w:pPr>
        <w:rPr>
          <w:rFonts w:ascii="Calibri" w:eastAsia="Calibri" w:hAnsi="Calibri" w:cs="Calibri"/>
          <w:color w:val="000000"/>
        </w:rPr>
      </w:pPr>
      <w:r w:rsidRPr="00077498">
        <w:rPr>
          <w:rFonts w:ascii="Calibri" w:eastAsia="Calibri" w:hAnsi="Calibri" w:cs="Calibri"/>
          <w:b/>
          <w:bCs/>
          <w:color w:val="000000"/>
        </w:rPr>
        <w:t>1.5.5 Krav til responstid og leveringstid</w:t>
      </w:r>
      <w:r w:rsidRPr="00077498">
        <w:rPr>
          <w:rFonts w:ascii="Calibri" w:eastAsia="Calibri" w:hAnsi="Calibri" w:cs="Calibri"/>
          <w:b/>
          <w:bCs/>
          <w:color w:val="000000"/>
        </w:rPr>
        <w:br/>
      </w:r>
      <w:r w:rsidR="00147870">
        <w:rPr>
          <w:rFonts w:ascii="Calibri" w:eastAsia="Calibri" w:hAnsi="Calibri" w:cs="Calibri"/>
          <w:color w:val="000000"/>
        </w:rPr>
        <w:t>Følgende gjelder for gjennomføring av oppdrag.</w:t>
      </w:r>
    </w:p>
    <w:tbl>
      <w:tblPr>
        <w:tblStyle w:val="Tabellrutenett"/>
        <w:tblW w:w="0" w:type="auto"/>
        <w:tblLook w:val="04A0" w:firstRow="1" w:lastRow="0" w:firstColumn="1" w:lastColumn="0" w:noHBand="0" w:noVBand="1"/>
      </w:tblPr>
      <w:tblGrid>
        <w:gridCol w:w="1980"/>
        <w:gridCol w:w="3685"/>
        <w:gridCol w:w="3351"/>
      </w:tblGrid>
      <w:tr w:rsidR="00147870" w:rsidRPr="00147870" w14:paraId="5E9C98F9" w14:textId="77777777" w:rsidTr="0012502E">
        <w:tc>
          <w:tcPr>
            <w:tcW w:w="1980" w:type="dxa"/>
            <w:shd w:val="clear" w:color="auto" w:fill="9CC2E5" w:themeFill="accent1" w:themeFillTint="99"/>
          </w:tcPr>
          <w:p w14:paraId="5177EE7C" w14:textId="77777777" w:rsidR="00147870" w:rsidRPr="00147870" w:rsidRDefault="00147870" w:rsidP="00147870">
            <w:pPr>
              <w:spacing w:after="160" w:line="259" w:lineRule="auto"/>
              <w:rPr>
                <w:rFonts w:ascii="Calibri" w:eastAsia="Calibri" w:hAnsi="Calibri" w:cs="Calibri"/>
                <w:b/>
                <w:color w:val="000000"/>
              </w:rPr>
            </w:pPr>
            <w:r w:rsidRPr="00147870">
              <w:rPr>
                <w:rFonts w:ascii="Calibri" w:eastAsia="Calibri" w:hAnsi="Calibri" w:cs="Calibri"/>
                <w:b/>
                <w:color w:val="000000"/>
              </w:rPr>
              <w:t>Kategori</w:t>
            </w:r>
          </w:p>
        </w:tc>
        <w:tc>
          <w:tcPr>
            <w:tcW w:w="3685" w:type="dxa"/>
            <w:shd w:val="clear" w:color="auto" w:fill="9CC2E5" w:themeFill="accent1" w:themeFillTint="99"/>
          </w:tcPr>
          <w:p w14:paraId="0104DAB3" w14:textId="77777777" w:rsidR="00147870" w:rsidRPr="00147870" w:rsidRDefault="00147870" w:rsidP="00147870">
            <w:pPr>
              <w:spacing w:after="160" w:line="259" w:lineRule="auto"/>
              <w:rPr>
                <w:rFonts w:ascii="Calibri" w:eastAsia="Calibri" w:hAnsi="Calibri" w:cs="Calibri"/>
                <w:b/>
                <w:color w:val="000000"/>
              </w:rPr>
            </w:pPr>
            <w:r w:rsidRPr="00147870">
              <w:rPr>
                <w:rFonts w:ascii="Calibri" w:eastAsia="Calibri" w:hAnsi="Calibri" w:cs="Calibri"/>
                <w:b/>
                <w:color w:val="000000"/>
              </w:rPr>
              <w:t>Beskrivelse</w:t>
            </w:r>
          </w:p>
        </w:tc>
        <w:tc>
          <w:tcPr>
            <w:tcW w:w="3351" w:type="dxa"/>
            <w:shd w:val="clear" w:color="auto" w:fill="9CC2E5" w:themeFill="accent1" w:themeFillTint="99"/>
          </w:tcPr>
          <w:p w14:paraId="3246BBBA" w14:textId="77777777" w:rsidR="00147870" w:rsidRPr="00147870" w:rsidRDefault="00147870" w:rsidP="00147870">
            <w:pPr>
              <w:spacing w:after="160" w:line="259" w:lineRule="auto"/>
              <w:rPr>
                <w:rFonts w:ascii="Calibri" w:eastAsia="Calibri" w:hAnsi="Calibri" w:cs="Calibri"/>
                <w:b/>
                <w:color w:val="000000"/>
              </w:rPr>
            </w:pPr>
            <w:r w:rsidRPr="00147870">
              <w:rPr>
                <w:rFonts w:ascii="Calibri" w:eastAsia="Calibri" w:hAnsi="Calibri" w:cs="Calibri"/>
                <w:b/>
                <w:color w:val="000000"/>
              </w:rPr>
              <w:t>Responstid/leveringstid</w:t>
            </w:r>
          </w:p>
        </w:tc>
      </w:tr>
      <w:tr w:rsidR="00457DC4" w:rsidRPr="00147870" w14:paraId="63349FFB" w14:textId="77777777" w:rsidTr="00457DC4">
        <w:tc>
          <w:tcPr>
            <w:tcW w:w="1980" w:type="dxa"/>
          </w:tcPr>
          <w:p w14:paraId="20FBF2A3" w14:textId="018DA848" w:rsidR="00457DC4" w:rsidRPr="00F324A7" w:rsidRDefault="00F324A7" w:rsidP="00147870">
            <w:pPr>
              <w:rPr>
                <w:rFonts w:ascii="Calibri" w:eastAsia="Calibri" w:hAnsi="Calibri" w:cs="Calibri"/>
                <w:bCs/>
                <w:color w:val="000000"/>
              </w:rPr>
            </w:pPr>
            <w:r w:rsidRPr="00F324A7">
              <w:rPr>
                <w:rFonts w:ascii="Calibri" w:eastAsia="Calibri" w:hAnsi="Calibri" w:cs="Calibri"/>
                <w:bCs/>
                <w:color w:val="000000"/>
              </w:rPr>
              <w:t>Henvendelser</w:t>
            </w:r>
          </w:p>
        </w:tc>
        <w:tc>
          <w:tcPr>
            <w:tcW w:w="3685" w:type="dxa"/>
          </w:tcPr>
          <w:p w14:paraId="7C98297C" w14:textId="1B71B89A" w:rsidR="00457DC4" w:rsidRPr="00F324A7" w:rsidRDefault="00F04700" w:rsidP="00147870">
            <w:pPr>
              <w:rPr>
                <w:rFonts w:ascii="Calibri" w:eastAsia="Calibri" w:hAnsi="Calibri" w:cs="Calibri"/>
                <w:bCs/>
                <w:color w:val="000000"/>
              </w:rPr>
            </w:pPr>
            <w:r>
              <w:rPr>
                <w:rFonts w:ascii="Calibri" w:eastAsia="Calibri" w:hAnsi="Calibri" w:cs="Calibri"/>
                <w:bCs/>
                <w:color w:val="000000"/>
              </w:rPr>
              <w:t>Responstid for oppdragsgivers henvendelser pr e-post og telefon.</w:t>
            </w:r>
          </w:p>
        </w:tc>
        <w:tc>
          <w:tcPr>
            <w:tcW w:w="3351" w:type="dxa"/>
          </w:tcPr>
          <w:p w14:paraId="747C64D1" w14:textId="51E08224" w:rsidR="00457DC4" w:rsidRPr="00F324A7" w:rsidRDefault="004C100B" w:rsidP="00147870">
            <w:pPr>
              <w:rPr>
                <w:rFonts w:ascii="Calibri" w:eastAsia="Calibri" w:hAnsi="Calibri" w:cs="Calibri"/>
                <w:bCs/>
                <w:color w:val="000000"/>
              </w:rPr>
            </w:pPr>
            <w:r>
              <w:rPr>
                <w:rFonts w:ascii="Calibri" w:eastAsia="Calibri" w:hAnsi="Calibri" w:cs="Calibri"/>
                <w:bCs/>
                <w:color w:val="000000"/>
              </w:rPr>
              <w:t>Innen et døgn. Ved manglede svar fra leverandør innen</w:t>
            </w:r>
            <w:r w:rsidR="00E668C2">
              <w:rPr>
                <w:rFonts w:ascii="Calibri" w:eastAsia="Calibri" w:hAnsi="Calibri" w:cs="Calibri"/>
                <w:bCs/>
                <w:color w:val="000000"/>
              </w:rPr>
              <w:t xml:space="preserve"> </w:t>
            </w:r>
            <w:r w:rsidR="0043724E">
              <w:rPr>
                <w:rFonts w:ascii="Calibri" w:eastAsia="Calibri" w:hAnsi="Calibri" w:cs="Calibri"/>
                <w:bCs/>
                <w:color w:val="000000"/>
              </w:rPr>
              <w:t>kravet til responstid, så oppdragsgiver fritt til å gå til annen rammeavtalepart.</w:t>
            </w:r>
          </w:p>
        </w:tc>
      </w:tr>
      <w:tr w:rsidR="00457DC4" w:rsidRPr="00147870" w14:paraId="06155994" w14:textId="77777777" w:rsidTr="00457DC4">
        <w:tc>
          <w:tcPr>
            <w:tcW w:w="1980" w:type="dxa"/>
          </w:tcPr>
          <w:p w14:paraId="1D8E8A96" w14:textId="76079825" w:rsidR="00457DC4" w:rsidRPr="00F324A7" w:rsidRDefault="0043724E" w:rsidP="00147870">
            <w:pPr>
              <w:rPr>
                <w:rFonts w:ascii="Calibri" w:eastAsia="Calibri" w:hAnsi="Calibri" w:cs="Calibri"/>
                <w:bCs/>
                <w:color w:val="000000"/>
              </w:rPr>
            </w:pPr>
            <w:r>
              <w:rPr>
                <w:rFonts w:ascii="Calibri" w:eastAsia="Calibri" w:hAnsi="Calibri" w:cs="Calibri"/>
                <w:bCs/>
                <w:color w:val="000000"/>
              </w:rPr>
              <w:t>Befaring</w:t>
            </w:r>
          </w:p>
        </w:tc>
        <w:tc>
          <w:tcPr>
            <w:tcW w:w="3685" w:type="dxa"/>
          </w:tcPr>
          <w:p w14:paraId="0067669A" w14:textId="30865A7A" w:rsidR="00457DC4" w:rsidRPr="00F324A7" w:rsidRDefault="00CB16A9" w:rsidP="00147870">
            <w:pPr>
              <w:rPr>
                <w:rFonts w:ascii="Calibri" w:eastAsia="Calibri" w:hAnsi="Calibri" w:cs="Calibri"/>
                <w:bCs/>
                <w:color w:val="000000"/>
              </w:rPr>
            </w:pPr>
            <w:r>
              <w:rPr>
                <w:rFonts w:ascii="Calibri" w:eastAsia="Calibri" w:hAnsi="Calibri" w:cs="Calibri"/>
                <w:bCs/>
                <w:color w:val="000000"/>
              </w:rPr>
              <w:t>Responstid for leverandøren å stille på befaring etter henvendelse fra oppdragsgiver.</w:t>
            </w:r>
          </w:p>
        </w:tc>
        <w:tc>
          <w:tcPr>
            <w:tcW w:w="3351" w:type="dxa"/>
          </w:tcPr>
          <w:p w14:paraId="19D7C7B6" w14:textId="4A62A88E" w:rsidR="00457DC4" w:rsidRPr="00F324A7" w:rsidRDefault="00CB16A9" w:rsidP="00147870">
            <w:pPr>
              <w:rPr>
                <w:rFonts w:ascii="Calibri" w:eastAsia="Calibri" w:hAnsi="Calibri" w:cs="Calibri"/>
                <w:bCs/>
                <w:color w:val="000000"/>
              </w:rPr>
            </w:pPr>
            <w:r>
              <w:rPr>
                <w:rFonts w:ascii="Calibri" w:eastAsia="Calibri" w:hAnsi="Calibri" w:cs="Calibri"/>
                <w:bCs/>
                <w:color w:val="000000"/>
              </w:rPr>
              <w:t>2-3 virkedager</w:t>
            </w:r>
          </w:p>
        </w:tc>
      </w:tr>
      <w:tr w:rsidR="00147870" w:rsidRPr="00147870" w14:paraId="2C2B5184" w14:textId="77777777" w:rsidTr="0012502E">
        <w:tc>
          <w:tcPr>
            <w:tcW w:w="1980" w:type="dxa"/>
          </w:tcPr>
          <w:p w14:paraId="15F01E87" w14:textId="15C7710D" w:rsidR="00147870" w:rsidRPr="00147870" w:rsidRDefault="00902158" w:rsidP="00147870">
            <w:pPr>
              <w:spacing w:after="160" w:line="259" w:lineRule="auto"/>
              <w:rPr>
                <w:rFonts w:ascii="Calibri" w:eastAsia="Calibri" w:hAnsi="Calibri" w:cs="Calibri"/>
                <w:color w:val="000000"/>
              </w:rPr>
            </w:pPr>
            <w:r>
              <w:rPr>
                <w:rFonts w:ascii="Calibri" w:eastAsia="Calibri" w:hAnsi="Calibri" w:cs="Calibri"/>
                <w:color w:val="000000"/>
              </w:rPr>
              <w:t>Ordinære oppdrag</w:t>
            </w:r>
            <w:r w:rsidR="00147870" w:rsidRPr="00147870">
              <w:rPr>
                <w:rFonts w:ascii="Calibri" w:eastAsia="Calibri" w:hAnsi="Calibri" w:cs="Calibri"/>
                <w:color w:val="000000"/>
              </w:rPr>
              <w:t xml:space="preserve"> etc.</w:t>
            </w:r>
          </w:p>
        </w:tc>
        <w:tc>
          <w:tcPr>
            <w:tcW w:w="3685" w:type="dxa"/>
          </w:tcPr>
          <w:p w14:paraId="3C63551E" w14:textId="4467A558" w:rsidR="00147870" w:rsidRPr="00147870" w:rsidRDefault="0085011E" w:rsidP="00147870">
            <w:pPr>
              <w:spacing w:after="160" w:line="259" w:lineRule="auto"/>
              <w:rPr>
                <w:rFonts w:ascii="Calibri" w:eastAsia="Calibri" w:hAnsi="Calibri" w:cs="Calibri"/>
                <w:color w:val="000000"/>
              </w:rPr>
            </w:pPr>
            <w:r>
              <w:rPr>
                <w:rFonts w:ascii="Calibri" w:eastAsia="Calibri" w:hAnsi="Calibri" w:cs="Calibri"/>
                <w:color w:val="000000"/>
              </w:rPr>
              <w:t>Avrop.</w:t>
            </w:r>
            <w:r w:rsidR="00FC25EA">
              <w:rPr>
                <w:rFonts w:ascii="Calibri" w:eastAsia="Calibri" w:hAnsi="Calibri" w:cs="Calibri"/>
                <w:color w:val="000000"/>
              </w:rPr>
              <w:t xml:space="preserve"> </w:t>
            </w:r>
            <w:r w:rsidR="00147870" w:rsidRPr="00147870">
              <w:rPr>
                <w:rFonts w:ascii="Calibri" w:eastAsia="Calibri" w:hAnsi="Calibri" w:cs="Calibri"/>
                <w:color w:val="000000"/>
              </w:rPr>
              <w:t>Oppdrag i henhold til Oppdragsgivers spesifikasjoner.</w:t>
            </w:r>
            <w:r w:rsidR="00FC25EA">
              <w:rPr>
                <w:rFonts w:ascii="Calibri" w:eastAsia="Calibri" w:hAnsi="Calibri" w:cs="Calibri"/>
                <w:color w:val="000000"/>
              </w:rPr>
              <w:t xml:space="preserve"> Tildeling av kontrakt etter mini-konkurranse.</w:t>
            </w:r>
          </w:p>
        </w:tc>
        <w:tc>
          <w:tcPr>
            <w:tcW w:w="3351" w:type="dxa"/>
          </w:tcPr>
          <w:p w14:paraId="49C52BBA" w14:textId="77777777" w:rsidR="00147870" w:rsidRPr="00147870" w:rsidRDefault="00147870" w:rsidP="00147870">
            <w:pPr>
              <w:spacing w:after="160" w:line="259" w:lineRule="auto"/>
              <w:rPr>
                <w:rFonts w:ascii="Calibri" w:eastAsia="Calibri" w:hAnsi="Calibri" w:cs="Calibri"/>
                <w:color w:val="000000"/>
              </w:rPr>
            </w:pPr>
            <w:r w:rsidRPr="00147870">
              <w:rPr>
                <w:rFonts w:ascii="Calibri" w:eastAsia="Calibri" w:hAnsi="Calibri" w:cs="Calibri"/>
                <w:color w:val="000000"/>
              </w:rPr>
              <w:t>Fra bestilling skal arbeidet være igangsatt innen 2 uker, hvis ikke annet er avtalt.</w:t>
            </w:r>
          </w:p>
        </w:tc>
      </w:tr>
      <w:tr w:rsidR="00147870" w:rsidRPr="00147870" w14:paraId="7A04610E" w14:textId="77777777" w:rsidTr="0012502E">
        <w:tc>
          <w:tcPr>
            <w:tcW w:w="1980" w:type="dxa"/>
          </w:tcPr>
          <w:p w14:paraId="14E311B8" w14:textId="77777777" w:rsidR="00147870" w:rsidRPr="00147870" w:rsidRDefault="00147870" w:rsidP="00147870">
            <w:pPr>
              <w:spacing w:after="160" w:line="259" w:lineRule="auto"/>
              <w:rPr>
                <w:rFonts w:ascii="Calibri" w:eastAsia="Calibri" w:hAnsi="Calibri" w:cs="Calibri"/>
                <w:color w:val="000000"/>
              </w:rPr>
            </w:pPr>
            <w:r w:rsidRPr="00147870">
              <w:rPr>
                <w:rFonts w:ascii="Calibri" w:eastAsia="Calibri" w:hAnsi="Calibri" w:cs="Calibri"/>
                <w:color w:val="000000"/>
              </w:rPr>
              <w:t>Hasteoppdrag</w:t>
            </w:r>
          </w:p>
        </w:tc>
        <w:tc>
          <w:tcPr>
            <w:tcW w:w="3685" w:type="dxa"/>
          </w:tcPr>
          <w:p w14:paraId="662B6E5F" w14:textId="77777777" w:rsidR="00147870" w:rsidRPr="00147870" w:rsidRDefault="00147870" w:rsidP="00147870">
            <w:pPr>
              <w:spacing w:after="160" w:line="259" w:lineRule="auto"/>
              <w:rPr>
                <w:rFonts w:ascii="Calibri" w:eastAsia="Calibri" w:hAnsi="Calibri" w:cs="Calibri"/>
                <w:color w:val="000000"/>
              </w:rPr>
            </w:pPr>
            <w:r w:rsidRPr="00147870">
              <w:rPr>
                <w:rFonts w:ascii="Calibri" w:eastAsia="Calibri" w:hAnsi="Calibri" w:cs="Calibri"/>
                <w:color w:val="000000"/>
              </w:rPr>
              <w:t>Hasteoppdrag vil være oppdrag som iverksettes for å avgrense/forebygge skade på NTNU sine bygninger og/eller utstyr.</w:t>
            </w:r>
          </w:p>
          <w:p w14:paraId="2B362AFF" w14:textId="77777777" w:rsidR="00147870" w:rsidRPr="00147870" w:rsidRDefault="00147870" w:rsidP="00147870">
            <w:pPr>
              <w:spacing w:after="160" w:line="259" w:lineRule="auto"/>
              <w:rPr>
                <w:rFonts w:ascii="Calibri" w:eastAsia="Calibri" w:hAnsi="Calibri" w:cs="Calibri"/>
                <w:color w:val="000000"/>
              </w:rPr>
            </w:pPr>
            <w:r w:rsidRPr="00147870">
              <w:rPr>
                <w:rFonts w:ascii="Calibri" w:eastAsia="Calibri" w:hAnsi="Calibri" w:cs="Calibri"/>
                <w:color w:val="000000"/>
              </w:rPr>
              <w:t xml:space="preserve">Hasteoppdrag vil bare unntaksvis kunne påberopes og da ved uforutsette hendelser.  </w:t>
            </w:r>
          </w:p>
        </w:tc>
        <w:tc>
          <w:tcPr>
            <w:tcW w:w="3351" w:type="dxa"/>
          </w:tcPr>
          <w:p w14:paraId="581C5579" w14:textId="77777777" w:rsidR="00147870" w:rsidRPr="00147870" w:rsidRDefault="00147870" w:rsidP="00147870">
            <w:pPr>
              <w:spacing w:after="160" w:line="259" w:lineRule="auto"/>
              <w:rPr>
                <w:rFonts w:ascii="Calibri" w:eastAsia="Calibri" w:hAnsi="Calibri" w:cs="Calibri"/>
                <w:color w:val="000000"/>
              </w:rPr>
            </w:pPr>
            <w:r w:rsidRPr="00147870">
              <w:rPr>
                <w:rFonts w:ascii="Calibri" w:eastAsia="Calibri" w:hAnsi="Calibri" w:cs="Calibri"/>
                <w:color w:val="000000"/>
              </w:rPr>
              <w:t>Fra varsel er gitt skal arbeidene igangsettes fra varsel er gitt innen:</w:t>
            </w:r>
          </w:p>
          <w:p w14:paraId="5207DED1" w14:textId="77777777" w:rsidR="00147870" w:rsidRPr="00147870" w:rsidRDefault="00147870" w:rsidP="00147870">
            <w:pPr>
              <w:spacing w:after="160" w:line="259" w:lineRule="auto"/>
              <w:rPr>
                <w:rFonts w:ascii="Calibri" w:eastAsia="Calibri" w:hAnsi="Calibri" w:cs="Calibri"/>
                <w:color w:val="000000"/>
              </w:rPr>
            </w:pPr>
            <w:r w:rsidRPr="00147870">
              <w:rPr>
                <w:rFonts w:ascii="Calibri" w:eastAsia="Calibri" w:hAnsi="Calibri" w:cs="Calibri"/>
                <w:color w:val="000000"/>
              </w:rPr>
              <w:t>2 timer innenfor normal arbeidstid</w:t>
            </w:r>
          </w:p>
          <w:p w14:paraId="12FBEC4B" w14:textId="77777777" w:rsidR="00147870" w:rsidRPr="00147870" w:rsidRDefault="00147870" w:rsidP="00147870">
            <w:pPr>
              <w:spacing w:after="160" w:line="259" w:lineRule="auto"/>
              <w:rPr>
                <w:rFonts w:ascii="Calibri" w:eastAsia="Calibri" w:hAnsi="Calibri" w:cs="Calibri"/>
                <w:color w:val="000000"/>
              </w:rPr>
            </w:pPr>
            <w:r w:rsidRPr="00147870">
              <w:rPr>
                <w:rFonts w:ascii="Calibri" w:eastAsia="Calibri" w:hAnsi="Calibri" w:cs="Calibri"/>
                <w:color w:val="000000"/>
              </w:rPr>
              <w:t xml:space="preserve">3 timer utenom normal arbeidstid </w:t>
            </w:r>
          </w:p>
          <w:p w14:paraId="65A4B017" w14:textId="77777777" w:rsidR="00147870" w:rsidRPr="00147870" w:rsidRDefault="00147870" w:rsidP="00147870">
            <w:pPr>
              <w:spacing w:after="160" w:line="259" w:lineRule="auto"/>
              <w:rPr>
                <w:rFonts w:ascii="Calibri" w:eastAsia="Calibri" w:hAnsi="Calibri" w:cs="Calibri"/>
                <w:color w:val="000000"/>
              </w:rPr>
            </w:pPr>
          </w:p>
        </w:tc>
      </w:tr>
    </w:tbl>
    <w:p w14:paraId="150C5C36" w14:textId="77777777" w:rsidR="00147870" w:rsidRDefault="00147870" w:rsidP="000771E5">
      <w:pPr>
        <w:rPr>
          <w:rFonts w:ascii="Calibri" w:eastAsia="Calibri" w:hAnsi="Calibri" w:cs="Calibri"/>
          <w:color w:val="000000"/>
        </w:rPr>
      </w:pPr>
    </w:p>
    <w:p w14:paraId="163A3C7E" w14:textId="383BAD39" w:rsidR="000771E5" w:rsidRPr="000771E5" w:rsidRDefault="000771E5" w:rsidP="000771E5">
      <w:pPr>
        <w:rPr>
          <w:rFonts w:ascii="Calibri" w:eastAsia="Calibri" w:hAnsi="Calibri" w:cs="Calibri"/>
          <w:b/>
          <w:bCs/>
          <w:color w:val="000000"/>
        </w:rPr>
      </w:pPr>
      <w:r w:rsidRPr="000771E5">
        <w:rPr>
          <w:rFonts w:ascii="Calibri" w:eastAsia="Calibri" w:hAnsi="Calibri" w:cs="Calibri"/>
          <w:color w:val="000000"/>
        </w:rPr>
        <w:t>Arbeidet skal utføres innenfor ordinær arbeidstid med mindre annet er særskilt avtalt. Ordinær</w:t>
      </w:r>
      <w:r w:rsidRPr="000771E5">
        <w:rPr>
          <w:rFonts w:ascii="Calibri" w:eastAsia="Calibri" w:hAnsi="Calibri" w:cs="Calibri"/>
          <w:color w:val="000000"/>
        </w:rPr>
        <w:br/>
        <w:t>arbeidstid er fra 07.00-1</w:t>
      </w:r>
      <w:r w:rsidR="007D3E0A">
        <w:rPr>
          <w:rFonts w:ascii="Calibri" w:eastAsia="Calibri" w:hAnsi="Calibri" w:cs="Calibri"/>
          <w:color w:val="000000"/>
        </w:rPr>
        <w:t>6</w:t>
      </w:r>
      <w:r w:rsidRPr="000771E5">
        <w:rPr>
          <w:rFonts w:ascii="Calibri" w:eastAsia="Calibri" w:hAnsi="Calibri" w:cs="Calibri"/>
          <w:color w:val="000000"/>
        </w:rPr>
        <w:t>.00.</w:t>
      </w:r>
    </w:p>
    <w:p w14:paraId="532F5C14" w14:textId="77777777" w:rsidR="000771E5" w:rsidRDefault="000771E5" w:rsidP="00077498">
      <w:pPr>
        <w:rPr>
          <w:rFonts w:ascii="Calibri" w:eastAsia="Calibri" w:hAnsi="Calibri" w:cs="Calibri"/>
          <w:color w:val="000000"/>
        </w:rPr>
      </w:pPr>
      <w:r>
        <w:rPr>
          <w:rFonts w:ascii="Calibri" w:eastAsia="Calibri" w:hAnsi="Calibri" w:cs="Calibri"/>
          <w:color w:val="000000"/>
        </w:rPr>
        <w:t>Leverandørens skal kunne bistå kunden og gjennomføre oppdrag uten ugrunnet opphold</w:t>
      </w:r>
      <w:r w:rsidR="000A79F4">
        <w:rPr>
          <w:rFonts w:ascii="Calibri" w:eastAsia="Calibri" w:hAnsi="Calibri" w:cs="Calibri"/>
          <w:color w:val="000000"/>
        </w:rPr>
        <w:t>.</w:t>
      </w:r>
    </w:p>
    <w:p w14:paraId="5AEC4ED8" w14:textId="77777777" w:rsidR="00E33C9C" w:rsidRDefault="00077498" w:rsidP="00E33C9C">
      <w:pPr>
        <w:rPr>
          <w:rFonts w:ascii="Calibri" w:eastAsia="Times New Roman" w:hAnsi="Calibri" w:cs="Calibri"/>
          <w:color w:val="000000"/>
          <w:lang w:eastAsia="nb-NO"/>
        </w:rPr>
      </w:pPr>
      <w:r w:rsidRPr="00077498">
        <w:rPr>
          <w:rFonts w:ascii="Calibri" w:eastAsia="Times New Roman" w:hAnsi="Calibri" w:cs="Calibri"/>
          <w:b/>
          <w:bCs/>
          <w:color w:val="000000"/>
          <w:lang w:eastAsia="nb-NO"/>
        </w:rPr>
        <w:t>1.5.6 Krav til avfallshåndtering og miljø</w:t>
      </w:r>
      <w:r w:rsidRPr="00077498">
        <w:rPr>
          <w:rFonts w:ascii="Calibri" w:eastAsia="Times New Roman" w:hAnsi="Calibri" w:cs="Calibri"/>
          <w:b/>
          <w:bCs/>
          <w:color w:val="000000"/>
          <w:lang w:eastAsia="nb-NO"/>
        </w:rPr>
        <w:br/>
      </w:r>
      <w:r w:rsidRPr="00077498">
        <w:rPr>
          <w:rFonts w:ascii="Calibri" w:eastAsia="Times New Roman" w:hAnsi="Calibri" w:cs="Calibri"/>
          <w:color w:val="000000"/>
          <w:lang w:eastAsia="nb-NO"/>
        </w:rPr>
        <w:t>Leverandøren må selv sørge for fjerning av alt avfall knyttet til sin virksomhet. Det skal være opplegg</w:t>
      </w:r>
      <w:r w:rsidRPr="00077498">
        <w:rPr>
          <w:rFonts w:ascii="Calibri" w:eastAsia="Times New Roman" w:hAnsi="Calibri" w:cs="Calibri"/>
          <w:color w:val="000000"/>
          <w:lang w:eastAsia="nb-NO"/>
        </w:rPr>
        <w:br/>
      </w:r>
      <w:r w:rsidRPr="00077498">
        <w:rPr>
          <w:rFonts w:ascii="Calibri" w:eastAsia="Times New Roman" w:hAnsi="Calibri" w:cs="Calibri"/>
          <w:color w:val="000000"/>
          <w:lang w:eastAsia="nb-NO"/>
        </w:rPr>
        <w:lastRenderedPageBreak/>
        <w:t>for sortering, og returordninger for avfallet. Farlig avfall skal behandles etter anvisninger fra Statens</w:t>
      </w:r>
      <w:r w:rsidRPr="00077498">
        <w:rPr>
          <w:rFonts w:ascii="Calibri" w:eastAsia="Times New Roman" w:hAnsi="Calibri" w:cs="Calibri"/>
          <w:color w:val="000000"/>
          <w:lang w:eastAsia="nb-NO"/>
        </w:rPr>
        <w:br/>
        <w:t>forurensningstilsyn.</w:t>
      </w:r>
    </w:p>
    <w:p w14:paraId="36999DAB" w14:textId="77777777" w:rsidR="000B24E5" w:rsidRPr="000B24E5" w:rsidRDefault="00077498" w:rsidP="00E33C9C">
      <w:pPr>
        <w:rPr>
          <w:b/>
        </w:rPr>
      </w:pPr>
      <w:r w:rsidRPr="00077498">
        <w:rPr>
          <w:rFonts w:ascii="Calibri" w:eastAsia="Times New Roman" w:hAnsi="Calibri" w:cs="Calibri"/>
          <w:color w:val="000000"/>
          <w:lang w:eastAsia="nb-NO"/>
        </w:rPr>
        <w:t>Det forventes at Leverandøren har ordnete forhold i henhold til miljørelaterte spørsmål.</w:t>
      </w:r>
      <w:r w:rsidRPr="00077498">
        <w:rPr>
          <w:rFonts w:ascii="Calibri" w:eastAsia="Times New Roman" w:hAnsi="Calibri" w:cs="Calibri"/>
          <w:color w:val="000000"/>
          <w:lang w:eastAsia="nb-NO"/>
        </w:rPr>
        <w:br/>
        <w:t>Leverandøren skal blant annet ha en gjeldene returavtale under avtaleperioden for å sikre at Avfall</w:t>
      </w:r>
      <w:r w:rsidRPr="00077498">
        <w:rPr>
          <w:rFonts w:ascii="Calibri" w:eastAsia="Times New Roman" w:hAnsi="Calibri" w:cs="Calibri"/>
          <w:color w:val="000000"/>
          <w:lang w:eastAsia="nb-NO"/>
        </w:rPr>
        <w:br/>
        <w:t>fra NTNU behandles på en ordentlig måte. En slik returavtale må kunne legges frem etter</w:t>
      </w:r>
      <w:r w:rsidRPr="00077498">
        <w:rPr>
          <w:rFonts w:ascii="Calibri" w:eastAsia="Times New Roman" w:hAnsi="Calibri" w:cs="Calibri"/>
          <w:color w:val="000000"/>
          <w:lang w:eastAsia="nb-NO"/>
        </w:rPr>
        <w:br/>
        <w:t>forespørsel.</w:t>
      </w:r>
    </w:p>
    <w:p w14:paraId="0193F4B7" w14:textId="77777777" w:rsidR="000146AC" w:rsidRPr="000146AC" w:rsidRDefault="000146AC" w:rsidP="000146AC">
      <w:pPr>
        <w:spacing w:after="0"/>
      </w:pPr>
    </w:p>
    <w:p w14:paraId="0028C597" w14:textId="77777777" w:rsidR="00CC1C89" w:rsidRPr="00EC0C2B" w:rsidRDefault="00CC1C89" w:rsidP="00961269">
      <w:pPr>
        <w:spacing w:after="0"/>
      </w:pPr>
      <w:r>
        <w:rPr>
          <w:b/>
        </w:rPr>
        <w:br w:type="page"/>
      </w:r>
    </w:p>
    <w:p w14:paraId="71106422" w14:textId="77777777" w:rsidR="00D2746D" w:rsidRPr="004138C7" w:rsidRDefault="00D2746D" w:rsidP="00D2746D">
      <w:pPr>
        <w:keepNext/>
        <w:keepLines/>
        <w:spacing w:before="240" w:after="0"/>
        <w:outlineLvl w:val="0"/>
        <w:rPr>
          <w:rFonts w:asciiTheme="majorHAnsi" w:eastAsiaTheme="majorEastAsia" w:hAnsiTheme="majorHAnsi" w:cstheme="majorBidi"/>
          <w:b/>
          <w:color w:val="2E74B5" w:themeColor="accent1" w:themeShade="BF"/>
          <w:sz w:val="32"/>
          <w:szCs w:val="32"/>
        </w:rPr>
      </w:pPr>
      <w:bookmarkStart w:id="2" w:name="_Toc227744259"/>
      <w:r w:rsidRPr="004138C7">
        <w:rPr>
          <w:rFonts w:asciiTheme="majorHAnsi" w:eastAsiaTheme="majorEastAsia" w:hAnsiTheme="majorHAnsi" w:cstheme="majorBidi"/>
          <w:b/>
          <w:color w:val="2E74B5" w:themeColor="accent1" w:themeShade="BF"/>
          <w:sz w:val="32"/>
          <w:szCs w:val="32"/>
        </w:rPr>
        <w:lastRenderedPageBreak/>
        <w:t>Bilag 1</w:t>
      </w:r>
      <w:r>
        <w:rPr>
          <w:rFonts w:asciiTheme="majorHAnsi" w:eastAsiaTheme="majorEastAsia" w:hAnsiTheme="majorHAnsi" w:cstheme="majorBidi"/>
          <w:b/>
          <w:color w:val="2E74B5" w:themeColor="accent1" w:themeShade="BF"/>
          <w:sz w:val="32"/>
          <w:szCs w:val="32"/>
        </w:rPr>
        <w:t>b Krav utførsel av arbeider på NTNU sine Campuser</w:t>
      </w:r>
      <w:bookmarkEnd w:id="2"/>
    </w:p>
    <w:p w14:paraId="1CDE6D28" w14:textId="77777777" w:rsidR="00D2746D" w:rsidRPr="000B24E5" w:rsidRDefault="00D2746D" w:rsidP="00D2746D">
      <w:pPr>
        <w:rPr>
          <w:b/>
        </w:rPr>
      </w:pPr>
    </w:p>
    <w:p w14:paraId="1C0E544D" w14:textId="4DCB29C4" w:rsidR="00D2746D" w:rsidRPr="00816731" w:rsidRDefault="00D2746D" w:rsidP="00D2746D">
      <w:pPr>
        <w:pStyle w:val="Listeavsnitt"/>
        <w:numPr>
          <w:ilvl w:val="1"/>
          <w:numId w:val="40"/>
        </w:numPr>
        <w:spacing w:after="0"/>
        <w:rPr>
          <w:b/>
        </w:rPr>
      </w:pPr>
      <w:r w:rsidRPr="00816731">
        <w:rPr>
          <w:b/>
        </w:rPr>
        <w:t>Generelle krav til gjennomføring av kontrakt og oppd</w:t>
      </w:r>
      <w:r w:rsidR="002E7F13">
        <w:rPr>
          <w:b/>
        </w:rPr>
        <w:t>r</w:t>
      </w:r>
      <w:r w:rsidRPr="00816731">
        <w:rPr>
          <w:b/>
        </w:rPr>
        <w:t>ag</w:t>
      </w:r>
      <w:r>
        <w:rPr>
          <w:b/>
        </w:rPr>
        <w:t xml:space="preserve"> ved NTNU</w:t>
      </w:r>
    </w:p>
    <w:p w14:paraId="6CC4CD5C" w14:textId="77777777" w:rsidR="00D2746D" w:rsidRPr="000146AC" w:rsidRDefault="00D2746D" w:rsidP="00D2746D">
      <w:pPr>
        <w:spacing w:after="0"/>
      </w:pPr>
      <w:r>
        <w:t>Leverandøren plikter følge NTNUs generelle krav ved utførelsen av oppdrag under kontrakten.</w:t>
      </w:r>
    </w:p>
    <w:p w14:paraId="550735E3" w14:textId="77777777" w:rsidR="00D2746D" w:rsidRPr="000146AC" w:rsidRDefault="00D2746D" w:rsidP="00D2746D">
      <w:pPr>
        <w:spacing w:after="0"/>
      </w:pPr>
    </w:p>
    <w:p w14:paraId="10AB1BDC" w14:textId="77777777" w:rsidR="00D2746D" w:rsidRPr="002D6C81" w:rsidRDefault="00D2746D" w:rsidP="00D2746D">
      <w:pPr>
        <w:numPr>
          <w:ilvl w:val="2"/>
          <w:numId w:val="40"/>
        </w:numPr>
        <w:spacing w:after="0"/>
        <w:rPr>
          <w:b/>
        </w:rPr>
      </w:pPr>
      <w:r w:rsidRPr="002D6C81">
        <w:rPr>
          <w:b/>
        </w:rPr>
        <w:t>Adkomst, nøkler og parkering</w:t>
      </w:r>
    </w:p>
    <w:p w14:paraId="0F588AF6" w14:textId="77777777" w:rsidR="00D2746D" w:rsidRDefault="00D2746D" w:rsidP="00D2746D">
      <w:pPr>
        <w:spacing w:after="0"/>
      </w:pPr>
      <w:r w:rsidRPr="002D6C81">
        <w:t xml:space="preserve">Alle eksterne firma som skal jobbe i NTNUs bygninger må kvittere ut nøkler og adgangskort hos </w:t>
      </w:r>
      <w:r>
        <w:t>Eiendomsavdelingen</w:t>
      </w:r>
      <w:r w:rsidRPr="00A07CCB">
        <w:t>, Vakt og service i</w:t>
      </w:r>
      <w:r w:rsidRPr="00547707">
        <w:t xml:space="preserve"> Kjeller </w:t>
      </w:r>
      <w:proofErr w:type="spellStart"/>
      <w:r w:rsidRPr="00547707">
        <w:t>etg</w:t>
      </w:r>
      <w:proofErr w:type="spellEnd"/>
      <w:r w:rsidRPr="00547707">
        <w:t>. i Driftssentralen, Høgskoleringen 8</w:t>
      </w:r>
      <w:r w:rsidRPr="00A07CCB">
        <w:t>. Disse utleveres mot rekvisisjon utstedt av oppdragsgiver.</w:t>
      </w:r>
    </w:p>
    <w:p w14:paraId="52D7B025" w14:textId="77777777" w:rsidR="00D2746D" w:rsidRPr="00A07CCB" w:rsidRDefault="00D2746D" w:rsidP="00D2746D">
      <w:pPr>
        <w:spacing w:after="0"/>
      </w:pPr>
      <w:r w:rsidRPr="00A07CCB">
        <w:t xml:space="preserve"> </w:t>
      </w:r>
    </w:p>
    <w:p w14:paraId="378D5ECC" w14:textId="77777777" w:rsidR="00D2746D" w:rsidRPr="002D6C81" w:rsidRDefault="00D2746D" w:rsidP="00D2746D">
      <w:r w:rsidRPr="002D6C81">
        <w:t xml:space="preserve">NTNUs områder er </w:t>
      </w:r>
      <w:r w:rsidRPr="00A07CCB">
        <w:t>regulert med avgiftsparkering</w:t>
      </w:r>
      <w:r w:rsidRPr="002D6C81">
        <w:t xml:space="preserve">, nærmere informasjon om parkeringsordningen finnes på </w:t>
      </w:r>
      <w:hyperlink r:id="rId12" w:history="1">
        <w:r w:rsidRPr="002D6C81">
          <w:rPr>
            <w:rStyle w:val="Hyperkobling"/>
          </w:rPr>
          <w:t>https://www.ntnu.no/parkering</w:t>
        </w:r>
      </w:hyperlink>
      <w:r w:rsidRPr="002D6C81">
        <w:t xml:space="preserve"> </w:t>
      </w:r>
    </w:p>
    <w:p w14:paraId="457A8C67" w14:textId="77777777" w:rsidR="00D2746D" w:rsidRPr="002D6C81" w:rsidRDefault="00D2746D" w:rsidP="00D2746D">
      <w:pPr>
        <w:numPr>
          <w:ilvl w:val="2"/>
          <w:numId w:val="40"/>
        </w:numPr>
        <w:spacing w:after="0"/>
        <w:rPr>
          <w:b/>
        </w:rPr>
      </w:pPr>
      <w:r w:rsidRPr="002D6C81">
        <w:rPr>
          <w:b/>
        </w:rPr>
        <w:t>Krav til identifikasjon av personell</w:t>
      </w:r>
    </w:p>
    <w:p w14:paraId="09693286" w14:textId="18CD450E" w:rsidR="00D2746D" w:rsidRPr="002D6C81" w:rsidRDefault="00D2746D" w:rsidP="00D2746D">
      <w:pPr>
        <w:spacing w:after="0"/>
      </w:pPr>
      <w:r w:rsidRPr="002D6C81">
        <w:t xml:space="preserve">Personell må bære firmaets arbeidsklær eller annen lett synlig identifikasjon når arbeid utføres på oppdragsgivers eiendommer. Identifikasjon skal være i </w:t>
      </w:r>
      <w:r w:rsidRPr="00A07CCB">
        <w:t xml:space="preserve">form av NTNUs ID/adgangskort </w:t>
      </w:r>
      <w:r>
        <w:t xml:space="preserve">og </w:t>
      </w:r>
      <w:r w:rsidRPr="002D6C81">
        <w:t>ID-kort i samsvar med forskrift 30. mars 20</w:t>
      </w:r>
      <w:r w:rsidR="00710C8C">
        <w:t>0</w:t>
      </w:r>
      <w:r w:rsidRPr="002D6C81">
        <w:t>7 nr. 366 om identitetskort på bygge- og anleggsplasser.</w:t>
      </w:r>
    </w:p>
    <w:p w14:paraId="23C3EFC3" w14:textId="77777777" w:rsidR="00D2746D" w:rsidRPr="002D6C81" w:rsidRDefault="00D2746D" w:rsidP="00D2746D">
      <w:r w:rsidRPr="002D6C81">
        <w:t>All kommunikasjon skal foregå på norsk.</w:t>
      </w:r>
    </w:p>
    <w:p w14:paraId="2ED1BE58" w14:textId="77777777" w:rsidR="00D2746D" w:rsidRPr="002D6C81" w:rsidRDefault="00D2746D" w:rsidP="00D2746D">
      <w:pPr>
        <w:numPr>
          <w:ilvl w:val="2"/>
          <w:numId w:val="40"/>
        </w:numPr>
        <w:spacing w:after="0"/>
        <w:rPr>
          <w:b/>
        </w:rPr>
      </w:pPr>
      <w:r w:rsidRPr="002D6C81">
        <w:rPr>
          <w:b/>
        </w:rPr>
        <w:t>Krav til Leverandørens hold av utstyr mm</w:t>
      </w:r>
    </w:p>
    <w:p w14:paraId="3F7FF9C7" w14:textId="77777777" w:rsidR="00D2746D" w:rsidRPr="002D6C81" w:rsidRDefault="00D2746D" w:rsidP="00D2746D">
      <w:pPr>
        <w:spacing w:after="0"/>
      </w:pPr>
      <w:r w:rsidRPr="002D6C81">
        <w:t>Entreprenøren/Leverandøren må selv sørge for utstyr, verktøy, og hjelpemidler av enhver art som er nødvendig for gjennomføring av oppdrag, og koste drift og vedlikehold av disse selv.</w:t>
      </w:r>
      <w:r>
        <w:br/>
      </w:r>
    </w:p>
    <w:p w14:paraId="2B9E2FE5" w14:textId="77777777" w:rsidR="00D2746D" w:rsidRPr="002D6C81" w:rsidRDefault="00D2746D" w:rsidP="00D2746D">
      <w:pPr>
        <w:numPr>
          <w:ilvl w:val="2"/>
          <w:numId w:val="40"/>
        </w:numPr>
        <w:spacing w:after="0"/>
        <w:rPr>
          <w:b/>
        </w:rPr>
      </w:pPr>
      <w:r w:rsidRPr="002D6C81">
        <w:rPr>
          <w:b/>
        </w:rPr>
        <w:t xml:space="preserve">Bruk av NTNUs lokaler og krav til ryddighet </w:t>
      </w:r>
    </w:p>
    <w:p w14:paraId="6EA02D8B" w14:textId="77777777" w:rsidR="00D2746D" w:rsidRDefault="00D2746D" w:rsidP="00D2746D">
      <w:pPr>
        <w:spacing w:after="0"/>
        <w:rPr>
          <w:color w:val="FF0000"/>
        </w:rPr>
      </w:pPr>
      <w:r w:rsidRPr="002D6C81">
        <w:t xml:space="preserve">Lagring av materialer som er nødvendig for å utføre arbeidet, skal kun skje på avtalt plass. Entreprenøren er ansvarlig for lagerplassen. Plassering av avfallscontainer, brakker o.l. skal skje i samråd </w:t>
      </w:r>
      <w:r w:rsidRPr="00A07CCB">
        <w:t xml:space="preserve">med </w:t>
      </w:r>
      <w:r>
        <w:t>Eiendomsavdelingen.</w:t>
      </w:r>
    </w:p>
    <w:p w14:paraId="12002708" w14:textId="77777777" w:rsidR="00D2746D" w:rsidRPr="002D6C81" w:rsidRDefault="00D2746D" w:rsidP="00D2746D">
      <w:pPr>
        <w:spacing w:after="0"/>
      </w:pPr>
    </w:p>
    <w:p w14:paraId="2AE6295C" w14:textId="77777777" w:rsidR="00D2746D" w:rsidRPr="002D6C81" w:rsidRDefault="00D2746D" w:rsidP="00D2746D">
      <w:r w:rsidRPr="002D6C81">
        <w:t>I byggetiden må alle overflødige materialer og alt avfall snarest mulig fjernes fra byggeplassen. Etter hvert som entreprenøren blir ferdig med sine arbeider, skal det ryddes og gjøres rent etter arbeidene både inne og ute ved riggplassen.</w:t>
      </w:r>
    </w:p>
    <w:p w14:paraId="5ACD84E3" w14:textId="77777777" w:rsidR="00D2746D" w:rsidRPr="002D6C81" w:rsidRDefault="00D2746D" w:rsidP="00D2746D">
      <w:r w:rsidRPr="002D6C81">
        <w:t xml:space="preserve">Entreprenøren plikter å utvise aktsomhet i arbeidet og står ansvarlig for påført skade på eksisterende installasjon eller bygninger. </w:t>
      </w:r>
    </w:p>
    <w:p w14:paraId="196FE9D6" w14:textId="77777777" w:rsidR="00D2746D" w:rsidRPr="002D6C81" w:rsidRDefault="00D2746D" w:rsidP="00D2746D">
      <w:r w:rsidRPr="002D6C81">
        <w:t xml:space="preserve">Det skal tas hensyn til øvrige entreprenører i NTNUs bygninger. Entreprenørens representanter vil ha tilgang til NTNUs åpne kantiner og toaletter. </w:t>
      </w:r>
    </w:p>
    <w:p w14:paraId="756A6366" w14:textId="77777777" w:rsidR="00D2746D" w:rsidRPr="002D6C81" w:rsidRDefault="00D2746D" w:rsidP="00D2746D">
      <w:r w:rsidRPr="002D6C81">
        <w:t>Reklameretten på byggeplassen tilhører byggherren. Entreprenøren kan ikke sette opp egne reklameskilt, men kan delta i felles reklameanlegg, dersom byggherren finner å kunne godkjenne dette.</w:t>
      </w:r>
    </w:p>
    <w:p w14:paraId="0D7423CA" w14:textId="77777777" w:rsidR="00D2746D" w:rsidRPr="002D6C81" w:rsidRDefault="00D2746D" w:rsidP="00D2746D">
      <w:pPr>
        <w:numPr>
          <w:ilvl w:val="2"/>
          <w:numId w:val="40"/>
        </w:numPr>
        <w:spacing w:after="0"/>
        <w:rPr>
          <w:b/>
        </w:rPr>
      </w:pPr>
      <w:r w:rsidRPr="002D6C81">
        <w:rPr>
          <w:b/>
        </w:rPr>
        <w:t>Krav til samarbeid</w:t>
      </w:r>
    </w:p>
    <w:p w14:paraId="3B8DA6DE" w14:textId="77777777" w:rsidR="00D2746D" w:rsidRDefault="00D2746D" w:rsidP="00D2746D">
      <w:pPr>
        <w:spacing w:after="0"/>
      </w:pPr>
      <w:r w:rsidRPr="002D6C81">
        <w:t xml:space="preserve">Avgjørende for gjennomføring av oppgavene vil være god evne til samarbeid. Dette gjelder samarbeid </w:t>
      </w:r>
      <w:r w:rsidRPr="00A07CCB">
        <w:t xml:space="preserve">med oppdragsgiver </w:t>
      </w:r>
      <w:r w:rsidRPr="002D6C81">
        <w:t>og oppdragsgivers ansvarlige på de ulike fagfelt og samarbeid med brukermiljøene.</w:t>
      </w:r>
    </w:p>
    <w:p w14:paraId="44476C1D" w14:textId="77777777" w:rsidR="00D2746D" w:rsidRPr="002D6C81" w:rsidRDefault="00D2746D" w:rsidP="00D2746D">
      <w:pPr>
        <w:spacing w:after="0"/>
      </w:pPr>
    </w:p>
    <w:p w14:paraId="030B69BC" w14:textId="77777777" w:rsidR="00D2746D" w:rsidRPr="00A07CCB" w:rsidRDefault="00D2746D" w:rsidP="00D2746D">
      <w:r w:rsidRPr="00A07CCB">
        <w:lastRenderedPageBreak/>
        <w:t>Det må påregnes aktivitet i bygg og utomhus, og det vil av den grunn være nødvendig med et nært samarbeide mellom entreprenør og oppdragsgiver om en framdriftsplan. Fleksibilitet vil måtte kreves av begge parter.</w:t>
      </w:r>
    </w:p>
    <w:p w14:paraId="67E3F290" w14:textId="77777777" w:rsidR="00D2746D" w:rsidRPr="002D6C81" w:rsidRDefault="00D2746D" w:rsidP="00D2746D">
      <w:r w:rsidRPr="002D6C81">
        <w:t>Entreprenøren plikter å samarbeide med øvrige av NTNUs samarbeids- og avtalepartnere for å gjennomføre oppdragene på en best mulig måte. Dette gjelder også deltagelse i den systematiske gjennomføringen av HMS-arbeidet, jfr. Arbeidsmiljøloven.</w:t>
      </w:r>
    </w:p>
    <w:p w14:paraId="2EDD7108" w14:textId="77777777" w:rsidR="00D2746D" w:rsidRPr="002D6C81" w:rsidRDefault="00D2746D" w:rsidP="00D2746D">
      <w:pPr>
        <w:numPr>
          <w:ilvl w:val="2"/>
          <w:numId w:val="40"/>
        </w:numPr>
        <w:spacing w:after="0"/>
        <w:rPr>
          <w:b/>
        </w:rPr>
      </w:pPr>
      <w:r w:rsidRPr="002D6C81">
        <w:rPr>
          <w:b/>
        </w:rPr>
        <w:t xml:space="preserve">Varslingsrutine ved arbeider som berører brukere </w:t>
      </w:r>
      <w:proofErr w:type="spellStart"/>
      <w:r w:rsidRPr="002D6C81">
        <w:rPr>
          <w:b/>
        </w:rPr>
        <w:t>etc</w:t>
      </w:r>
      <w:proofErr w:type="spellEnd"/>
    </w:p>
    <w:p w14:paraId="00460DE9" w14:textId="77777777" w:rsidR="00D2746D" w:rsidRPr="00A07CCB" w:rsidRDefault="00D2746D" w:rsidP="00D2746D">
      <w:pPr>
        <w:spacing w:after="0"/>
        <w:rPr>
          <w:strike/>
        </w:rPr>
      </w:pPr>
      <w:hyperlink r:id="rId13" w:history="1">
        <w:r w:rsidRPr="00CA2723">
          <w:rPr>
            <w:rStyle w:val="Hyperkobling"/>
          </w:rPr>
          <w:t>NTNUs varslingsrutiner skal følges</w:t>
        </w:r>
      </w:hyperlink>
      <w:r>
        <w:t xml:space="preserve">  i forbindelse med all stans eller driftsforstyrrelser på tekniske anlegg ved prosjektgjennomføring i eksisterende bygningsmasse. Dette innebærer bland annet krav om dialog med brukerne og varsling av tiltak minimum 10 virkedager i forkant. </w:t>
      </w:r>
      <w:r>
        <w:cr/>
      </w:r>
      <w:r>
        <w:br/>
      </w:r>
    </w:p>
    <w:p w14:paraId="1A905A7F" w14:textId="77777777" w:rsidR="00D2746D" w:rsidRPr="002D6C81" w:rsidRDefault="00D2746D" w:rsidP="00D2746D">
      <w:pPr>
        <w:numPr>
          <w:ilvl w:val="2"/>
          <w:numId w:val="40"/>
        </w:numPr>
        <w:spacing w:after="0"/>
        <w:rPr>
          <w:b/>
        </w:rPr>
      </w:pPr>
      <w:r w:rsidRPr="002D6C81">
        <w:rPr>
          <w:b/>
        </w:rPr>
        <w:t>HMS-krav</w:t>
      </w:r>
    </w:p>
    <w:p w14:paraId="2EEC6C1E" w14:textId="77777777" w:rsidR="00D2746D" w:rsidRDefault="00D2746D" w:rsidP="00D2746D">
      <w:pPr>
        <w:spacing w:after="0"/>
        <w:rPr>
          <w:b/>
        </w:rPr>
      </w:pPr>
      <w:r w:rsidRPr="002D6C81">
        <w:t>Det forlanges at Arbeidsmiljøloven med tilhørende forskrifter følges konsekvent og at alle kostnader i forbindelse med dette er innkalkulert i prisen.</w:t>
      </w:r>
    </w:p>
    <w:p w14:paraId="3EFC82A9" w14:textId="77777777" w:rsidR="00D2746D" w:rsidRPr="00BD1C83" w:rsidRDefault="00D2746D" w:rsidP="00D2746D">
      <w:pPr>
        <w:spacing w:after="0"/>
        <w:rPr>
          <w:b/>
        </w:rPr>
      </w:pPr>
    </w:p>
    <w:p w14:paraId="782D6F8C" w14:textId="0FCFEDD2" w:rsidR="00D2746D" w:rsidRPr="002D6C81" w:rsidRDefault="00D2746D" w:rsidP="00D2746D">
      <w:r w:rsidRPr="002D6C81">
        <w:t>Leverandøren</w:t>
      </w:r>
      <w:r>
        <w:t>s ansatte som skal delta i arbeid hos NTN</w:t>
      </w:r>
      <w:r w:rsidR="006A6DB2">
        <w:t>U</w:t>
      </w:r>
      <w:r>
        <w:t xml:space="preserve">, </w:t>
      </w:r>
      <w:r w:rsidRPr="002D6C81">
        <w:t xml:space="preserve">må gjennomføre NTNUs HMS-kurs (kostnadsfritt online-kurs) før tilgang til </w:t>
      </w:r>
      <w:proofErr w:type="spellStart"/>
      <w:r w:rsidRPr="002D6C81">
        <w:t>NTNU’s</w:t>
      </w:r>
      <w:proofErr w:type="spellEnd"/>
      <w:r w:rsidRPr="002D6C81">
        <w:t xml:space="preserve"> arealer.</w:t>
      </w:r>
    </w:p>
    <w:p w14:paraId="021D4C1E" w14:textId="77777777" w:rsidR="00D2746D" w:rsidRPr="002D6C81" w:rsidRDefault="00D2746D" w:rsidP="00D2746D">
      <w:pPr>
        <w:numPr>
          <w:ilvl w:val="0"/>
          <w:numId w:val="24"/>
        </w:numPr>
        <w:spacing w:after="0"/>
      </w:pPr>
      <w:r w:rsidRPr="002D6C81">
        <w:t>Ved utførelse av varme arbeider skal NTNUs arbeidstillatelse ved varmt arbeid fylles ut. De som utfører arbeid</w:t>
      </w:r>
      <w:r>
        <w:t>,</w:t>
      </w:r>
      <w:r w:rsidRPr="002D6C81">
        <w:t xml:space="preserve"> skal ha sertifikat for utførelse av varme</w:t>
      </w:r>
      <w:r>
        <w:t xml:space="preserve"> </w:t>
      </w:r>
      <w:r w:rsidRPr="002D6C81">
        <w:t>arbeider.</w:t>
      </w:r>
    </w:p>
    <w:p w14:paraId="38FDD0EC" w14:textId="77777777" w:rsidR="00D2746D" w:rsidRDefault="00D2746D" w:rsidP="00D2746D">
      <w:pPr>
        <w:numPr>
          <w:ilvl w:val="0"/>
          <w:numId w:val="24"/>
        </w:numPr>
        <w:spacing w:after="0"/>
      </w:pPr>
      <w:r w:rsidRPr="002D6C81">
        <w:t xml:space="preserve">Dersom entreprenøren oppdager asbestholdige materialer, skal arbeidene umiddelbart stanses og </w:t>
      </w:r>
      <w:r>
        <w:t>oppdragsgiver</w:t>
      </w:r>
      <w:r w:rsidRPr="002D6C81">
        <w:t xml:space="preserve"> varsles. </w:t>
      </w:r>
    </w:p>
    <w:p w14:paraId="7C44C626" w14:textId="77777777" w:rsidR="00D2746D" w:rsidRPr="002D6C81" w:rsidRDefault="00D2746D" w:rsidP="00D2746D">
      <w:pPr>
        <w:spacing w:after="0"/>
        <w:ind w:left="720"/>
      </w:pPr>
    </w:p>
    <w:p w14:paraId="75729D88" w14:textId="77777777" w:rsidR="00D2746D" w:rsidRPr="002D6C81" w:rsidRDefault="00D2746D" w:rsidP="00D2746D">
      <w:pPr>
        <w:numPr>
          <w:ilvl w:val="2"/>
          <w:numId w:val="40"/>
        </w:numPr>
        <w:spacing w:after="0"/>
        <w:rPr>
          <w:b/>
        </w:rPr>
      </w:pPr>
      <w:r w:rsidRPr="002D6C81">
        <w:rPr>
          <w:b/>
        </w:rPr>
        <w:t>Hindre uønsket brannalarm</w:t>
      </w:r>
    </w:p>
    <w:p w14:paraId="491262D1" w14:textId="77777777" w:rsidR="00D2746D" w:rsidRDefault="00D2746D" w:rsidP="00D2746D">
      <w:pPr>
        <w:spacing w:after="0"/>
      </w:pPr>
      <w:r w:rsidRPr="002D6C81">
        <w:t>Brannalarmer fra de fleste av universitetets bygninger går automatisk til Brannvesenet. Dersom det ikke er tatt tilstrekkelige forholdsregler, vil Brannvesenet utstede gebyr for utrykninger pga. falsk alarm. Slike gebyrer blir belastet den som utløser alarmen.</w:t>
      </w:r>
      <w:r w:rsidRPr="002D6C81">
        <w:tab/>
      </w:r>
    </w:p>
    <w:p w14:paraId="6165C1DE" w14:textId="77777777" w:rsidR="00D2746D" w:rsidRDefault="00D2746D" w:rsidP="00D2746D">
      <w:pPr>
        <w:spacing w:after="0"/>
      </w:pPr>
    </w:p>
    <w:p w14:paraId="17CB489A" w14:textId="77777777" w:rsidR="00D2746D" w:rsidRPr="002D6C81" w:rsidRDefault="00D2746D" w:rsidP="00D2746D">
      <w:r w:rsidRPr="00A07CCB">
        <w:t xml:space="preserve">Utkobling skal utføres i henhold til NTNUs gjeldende retningslinje </w:t>
      </w:r>
    </w:p>
    <w:p w14:paraId="6CAD0573" w14:textId="77777777" w:rsidR="00D2746D" w:rsidRPr="002D6C81" w:rsidRDefault="00D2746D" w:rsidP="00D2746D">
      <w:pPr>
        <w:numPr>
          <w:ilvl w:val="2"/>
          <w:numId w:val="40"/>
        </w:numPr>
        <w:spacing w:after="0"/>
        <w:rPr>
          <w:b/>
        </w:rPr>
      </w:pPr>
      <w:r w:rsidRPr="002D6C81">
        <w:rPr>
          <w:b/>
        </w:rPr>
        <w:t>Branntetting etter hulltaking</w:t>
      </w:r>
    </w:p>
    <w:p w14:paraId="44B6EDE2" w14:textId="77777777" w:rsidR="00D2746D" w:rsidRDefault="00D2746D" w:rsidP="00D2746D">
      <w:pPr>
        <w:spacing w:after="0"/>
      </w:pPr>
      <w:r w:rsidRPr="00A07CCB">
        <w:t xml:space="preserve">Ved hulltaking i vegger skal gjennomføringer tettes med godkjent brannsikker fugemasse. </w:t>
      </w:r>
    </w:p>
    <w:p w14:paraId="38D0E087" w14:textId="77777777" w:rsidR="00D2746D" w:rsidRPr="00BD1C83" w:rsidRDefault="00D2746D" w:rsidP="00D2746D">
      <w:pPr>
        <w:spacing w:after="0"/>
      </w:pPr>
    </w:p>
    <w:p w14:paraId="40426453" w14:textId="77777777" w:rsidR="00D2746D" w:rsidRPr="008627AC" w:rsidRDefault="00D2746D" w:rsidP="00D2746D">
      <w:pPr>
        <w:numPr>
          <w:ilvl w:val="2"/>
          <w:numId w:val="40"/>
        </w:numPr>
      </w:pPr>
      <w:r w:rsidRPr="00A07CCB">
        <w:rPr>
          <w:b/>
        </w:rPr>
        <w:t>Gravemelding</w:t>
      </w:r>
    </w:p>
    <w:p w14:paraId="4E0F905B" w14:textId="77777777" w:rsidR="00D2746D" w:rsidRPr="00A07CCB" w:rsidRDefault="00D2746D" w:rsidP="00D2746D">
      <w:r>
        <w:t xml:space="preserve">Følgende portal skal benyttes for gravemeldinger: </w:t>
      </w:r>
      <w:hyperlink r:id="rId14" w:history="1">
        <w:r w:rsidRPr="002D41CA">
          <w:rPr>
            <w:rStyle w:val="Hyperkobling"/>
          </w:rPr>
          <w:t>https://ledningsportalen.no/</w:t>
        </w:r>
      </w:hyperlink>
      <w:r>
        <w:t xml:space="preserve"> </w:t>
      </w:r>
    </w:p>
    <w:p w14:paraId="4621C27C" w14:textId="77777777" w:rsidR="00D2746D" w:rsidRPr="002D6C81" w:rsidRDefault="00D2746D" w:rsidP="00D2746D">
      <w:pPr>
        <w:numPr>
          <w:ilvl w:val="2"/>
          <w:numId w:val="40"/>
        </w:numPr>
        <w:spacing w:after="0"/>
        <w:rPr>
          <w:b/>
        </w:rPr>
      </w:pPr>
      <w:r w:rsidRPr="002D6C81">
        <w:rPr>
          <w:b/>
        </w:rPr>
        <w:t>NTNU standarder</w:t>
      </w:r>
    </w:p>
    <w:p w14:paraId="182ED735" w14:textId="77777777" w:rsidR="00D2746D" w:rsidRDefault="00D2746D" w:rsidP="00D2746D">
      <w:pPr>
        <w:spacing w:after="0"/>
      </w:pPr>
      <w:hyperlink r:id="rId15" w:history="1">
        <w:r w:rsidRPr="004138C7">
          <w:rPr>
            <w:rStyle w:val="Hyperkobling"/>
          </w:rPr>
          <w:t>NTNU-standarder</w:t>
        </w:r>
      </w:hyperlink>
      <w:r w:rsidRPr="004138C7">
        <w:t xml:space="preserve"> </w:t>
      </w:r>
      <w:r w:rsidRPr="002D6C81">
        <w:t xml:space="preserve">skal ligge til grunn for alle leveranser til NTNU.  </w:t>
      </w:r>
    </w:p>
    <w:p w14:paraId="5802BCA8" w14:textId="77777777" w:rsidR="00D2746D" w:rsidRPr="00EC0C2B" w:rsidRDefault="00D2746D" w:rsidP="00D2746D">
      <w:pPr>
        <w:spacing w:after="0"/>
      </w:pPr>
      <w:r>
        <w:rPr>
          <w:b/>
        </w:rPr>
        <w:br w:type="page"/>
      </w:r>
    </w:p>
    <w:p w14:paraId="3730D2D3" w14:textId="6C000CF4" w:rsidR="00754596" w:rsidRPr="00910484" w:rsidRDefault="00412285" w:rsidP="00910484">
      <w:pPr>
        <w:pStyle w:val="Overskrift1"/>
        <w:rPr>
          <w:b/>
        </w:rPr>
      </w:pPr>
      <w:bookmarkStart w:id="3" w:name="_Toc227744260"/>
      <w:r w:rsidRPr="00412285">
        <w:rPr>
          <w:b/>
        </w:rPr>
        <w:lastRenderedPageBreak/>
        <w:t>Bilag 2 Leverandørens løsningsbeskrivelse</w:t>
      </w:r>
      <w:bookmarkEnd w:id="3"/>
    </w:p>
    <w:p w14:paraId="6714BF7E" w14:textId="77777777" w:rsidR="00910484" w:rsidRDefault="00910484" w:rsidP="007B1B9B">
      <w:pPr>
        <w:pStyle w:val="Listeavsnitt"/>
        <w:numPr>
          <w:ilvl w:val="1"/>
          <w:numId w:val="20"/>
        </w:numPr>
        <w:spacing w:after="0"/>
        <w:rPr>
          <w:b/>
        </w:rPr>
      </w:pPr>
      <w:bookmarkStart w:id="4" w:name="_Hlk31349084"/>
      <w:r>
        <w:rPr>
          <w:b/>
        </w:rPr>
        <w:t>Minimumskrav</w:t>
      </w:r>
    </w:p>
    <w:p w14:paraId="22034102" w14:textId="77777777" w:rsidR="00910484" w:rsidRPr="00804218" w:rsidRDefault="00910484" w:rsidP="00910484">
      <w:pPr>
        <w:spacing w:after="0"/>
      </w:pPr>
      <w:r>
        <w:t>Leverandøren skal dokumentere at han oppfyller følgende minimumskrav gjennom aksept og etterspurt dokumentasjon. Manglende oppfyllelse av minimumskrav kan medføre avvisning.</w:t>
      </w:r>
    </w:p>
    <w:tbl>
      <w:tblPr>
        <w:tblStyle w:val="Tabellrutenett"/>
        <w:tblW w:w="8926" w:type="dxa"/>
        <w:tblLook w:val="04A0" w:firstRow="1" w:lastRow="0" w:firstColumn="1" w:lastColumn="0" w:noHBand="0" w:noVBand="1"/>
      </w:tblPr>
      <w:tblGrid>
        <w:gridCol w:w="3756"/>
        <w:gridCol w:w="392"/>
        <w:gridCol w:w="518"/>
        <w:gridCol w:w="4260"/>
      </w:tblGrid>
      <w:tr w:rsidR="00910484" w:rsidRPr="0047732B" w14:paraId="1FCD6E5B" w14:textId="77777777" w:rsidTr="0012502E">
        <w:tc>
          <w:tcPr>
            <w:tcW w:w="3756" w:type="dxa"/>
            <w:shd w:val="clear" w:color="auto" w:fill="DEEAF6" w:themeFill="accent1" w:themeFillTint="33"/>
          </w:tcPr>
          <w:p w14:paraId="71E1A358" w14:textId="77777777" w:rsidR="00910484" w:rsidRPr="0047732B" w:rsidRDefault="00910484" w:rsidP="0012502E">
            <w:bookmarkStart w:id="5" w:name="_Hlk30493246"/>
            <w:r w:rsidRPr="0047732B">
              <w:t>Krav</w:t>
            </w:r>
          </w:p>
        </w:tc>
        <w:tc>
          <w:tcPr>
            <w:tcW w:w="392" w:type="dxa"/>
            <w:shd w:val="clear" w:color="auto" w:fill="DEEAF6" w:themeFill="accent1" w:themeFillTint="33"/>
          </w:tcPr>
          <w:p w14:paraId="78445AF4" w14:textId="77777777" w:rsidR="00910484" w:rsidRPr="0047732B" w:rsidRDefault="00910484" w:rsidP="0012502E">
            <w:r w:rsidRPr="0047732B">
              <w:t>Ja</w:t>
            </w:r>
          </w:p>
        </w:tc>
        <w:tc>
          <w:tcPr>
            <w:tcW w:w="518" w:type="dxa"/>
            <w:shd w:val="clear" w:color="auto" w:fill="DEEAF6" w:themeFill="accent1" w:themeFillTint="33"/>
          </w:tcPr>
          <w:p w14:paraId="716249BC" w14:textId="77777777" w:rsidR="00910484" w:rsidRPr="0047732B" w:rsidRDefault="00910484" w:rsidP="0012502E">
            <w:r w:rsidRPr="0047732B">
              <w:t>Nei</w:t>
            </w:r>
          </w:p>
        </w:tc>
        <w:tc>
          <w:tcPr>
            <w:tcW w:w="4260" w:type="dxa"/>
            <w:shd w:val="clear" w:color="auto" w:fill="DEEAF6" w:themeFill="accent1" w:themeFillTint="33"/>
          </w:tcPr>
          <w:p w14:paraId="62B39E51" w14:textId="77777777" w:rsidR="00910484" w:rsidRPr="0047732B" w:rsidRDefault="00910484" w:rsidP="0012502E">
            <w:r w:rsidRPr="0047732B">
              <w:t>Leverandørens beskrivelse/kommentarer</w:t>
            </w:r>
          </w:p>
        </w:tc>
      </w:tr>
      <w:tr w:rsidR="00910484" w:rsidRPr="0047732B" w14:paraId="3ABD791D" w14:textId="77777777" w:rsidTr="0012502E">
        <w:tc>
          <w:tcPr>
            <w:tcW w:w="3756" w:type="dxa"/>
            <w:shd w:val="clear" w:color="auto" w:fill="DEEAF6" w:themeFill="accent1" w:themeFillTint="33"/>
          </w:tcPr>
          <w:p w14:paraId="270F663D" w14:textId="2AEED984" w:rsidR="00910484" w:rsidRPr="0047732B" w:rsidRDefault="00910484" w:rsidP="0012502E">
            <w:r w:rsidRPr="0047732B">
              <w:t>Leverandørens aksepterer og bekrefte</w:t>
            </w:r>
            <w:r>
              <w:t>r</w:t>
            </w:r>
            <w:r w:rsidRPr="0047732B">
              <w:t xml:space="preserve"> at Oppdragsgivers krav stilt i Bilag </w:t>
            </w:r>
            <w:r w:rsidRPr="00490A2C">
              <w:t>1</w:t>
            </w:r>
            <w:r w:rsidR="001E0506" w:rsidRPr="00490A2C">
              <w:t>, 3 og 4</w:t>
            </w:r>
            <w:r w:rsidRPr="00490A2C">
              <w:t xml:space="preserve"> er oppfylt.</w:t>
            </w:r>
          </w:p>
        </w:tc>
        <w:tc>
          <w:tcPr>
            <w:tcW w:w="392" w:type="dxa"/>
          </w:tcPr>
          <w:p w14:paraId="14D1E916" w14:textId="77777777" w:rsidR="00910484" w:rsidRPr="0047732B" w:rsidRDefault="00910484" w:rsidP="0012502E"/>
        </w:tc>
        <w:tc>
          <w:tcPr>
            <w:tcW w:w="518" w:type="dxa"/>
          </w:tcPr>
          <w:p w14:paraId="53E7A9F0" w14:textId="77777777" w:rsidR="00910484" w:rsidRPr="0047732B" w:rsidRDefault="00910484" w:rsidP="0012502E"/>
        </w:tc>
        <w:tc>
          <w:tcPr>
            <w:tcW w:w="4260" w:type="dxa"/>
          </w:tcPr>
          <w:p w14:paraId="796F37D2" w14:textId="77777777" w:rsidR="00910484" w:rsidRPr="0047732B" w:rsidRDefault="00910484" w:rsidP="0012502E"/>
        </w:tc>
      </w:tr>
      <w:tr w:rsidR="00910484" w:rsidRPr="00A40D04" w14:paraId="5AC76359" w14:textId="77777777" w:rsidTr="0012502E">
        <w:tc>
          <w:tcPr>
            <w:tcW w:w="3756" w:type="dxa"/>
            <w:shd w:val="clear" w:color="auto" w:fill="DEEAF6" w:themeFill="accent1" w:themeFillTint="33"/>
          </w:tcPr>
          <w:p w14:paraId="11DC10E6" w14:textId="77777777" w:rsidR="00910484" w:rsidRPr="0047732B" w:rsidRDefault="00910484" w:rsidP="0012502E">
            <w:r w:rsidRPr="0047732B">
              <w:t xml:space="preserve">Leverandøren skal oppgi fast kontaktperson for mottak av </w:t>
            </w:r>
            <w:r>
              <w:t>bestillinger, befaring og prosjektering</w:t>
            </w:r>
            <w:r w:rsidRPr="0047732B">
              <w:t>.</w:t>
            </w:r>
          </w:p>
        </w:tc>
        <w:tc>
          <w:tcPr>
            <w:tcW w:w="392" w:type="dxa"/>
          </w:tcPr>
          <w:p w14:paraId="42810658" w14:textId="77777777" w:rsidR="00910484" w:rsidRPr="0047732B" w:rsidRDefault="00910484" w:rsidP="0012502E"/>
        </w:tc>
        <w:tc>
          <w:tcPr>
            <w:tcW w:w="518" w:type="dxa"/>
          </w:tcPr>
          <w:p w14:paraId="6ADD400C" w14:textId="77777777" w:rsidR="00910484" w:rsidRPr="0047732B" w:rsidRDefault="00910484" w:rsidP="0012502E"/>
        </w:tc>
        <w:tc>
          <w:tcPr>
            <w:tcW w:w="4260" w:type="dxa"/>
          </w:tcPr>
          <w:p w14:paraId="44EF03A5" w14:textId="77777777" w:rsidR="00910484" w:rsidRPr="0047732B" w:rsidRDefault="00910484" w:rsidP="0012502E">
            <w:r w:rsidRPr="0047732B">
              <w:t>Navn:</w:t>
            </w:r>
          </w:p>
          <w:p w14:paraId="206BB160" w14:textId="77777777" w:rsidR="00910484" w:rsidRPr="0047732B" w:rsidRDefault="00910484" w:rsidP="0012502E">
            <w:r w:rsidRPr="0047732B">
              <w:t>Stilling:</w:t>
            </w:r>
          </w:p>
          <w:p w14:paraId="5E8080F2" w14:textId="77777777" w:rsidR="00910484" w:rsidRPr="0047732B" w:rsidRDefault="00910484" w:rsidP="0012502E">
            <w:r w:rsidRPr="0047732B">
              <w:t>E-post:</w:t>
            </w:r>
          </w:p>
          <w:p w14:paraId="02DFB24A" w14:textId="77777777" w:rsidR="00910484" w:rsidRPr="0047732B" w:rsidRDefault="00910484" w:rsidP="0012502E">
            <w:r w:rsidRPr="0047732B">
              <w:t>Mobil:</w:t>
            </w:r>
          </w:p>
        </w:tc>
      </w:tr>
      <w:bookmarkEnd w:id="5"/>
    </w:tbl>
    <w:p w14:paraId="318B06EF" w14:textId="77777777" w:rsidR="00910484" w:rsidRPr="00910484" w:rsidRDefault="00910484" w:rsidP="00910484">
      <w:pPr>
        <w:spacing w:after="0"/>
        <w:rPr>
          <w:b/>
        </w:rPr>
      </w:pPr>
    </w:p>
    <w:p w14:paraId="3D95BBAB" w14:textId="2D9337FC" w:rsidR="00027664" w:rsidRPr="009E2EC1" w:rsidRDefault="00E13674" w:rsidP="007B1B9B">
      <w:pPr>
        <w:pStyle w:val="Listeavsnitt"/>
        <w:numPr>
          <w:ilvl w:val="1"/>
          <w:numId w:val="20"/>
        </w:numPr>
        <w:spacing w:after="0"/>
        <w:rPr>
          <w:b/>
        </w:rPr>
      </w:pPr>
      <w:r>
        <w:rPr>
          <w:b/>
        </w:rPr>
        <w:t>Tjenestekvalitet</w:t>
      </w:r>
    </w:p>
    <w:p w14:paraId="344D557B" w14:textId="77777777" w:rsidR="006C5BF1" w:rsidRDefault="00770A16" w:rsidP="00770A16">
      <w:pPr>
        <w:spacing w:after="0"/>
        <w:rPr>
          <w:i/>
        </w:rPr>
      </w:pPr>
      <w:bookmarkStart w:id="6" w:name="_Hlk31351607"/>
      <w:bookmarkEnd w:id="4"/>
      <w:r w:rsidRPr="009E2EC1">
        <w:rPr>
          <w:i/>
        </w:rPr>
        <w:t>Leverandørens besvarelse inngår i evalueringen.</w:t>
      </w:r>
      <w:r w:rsidR="00300800" w:rsidRPr="009E2EC1">
        <w:rPr>
          <w:i/>
        </w:rPr>
        <w:t xml:space="preserve"> Leverandørens felt for besvarelse kan utvides ved behov</w:t>
      </w:r>
      <w:r w:rsidR="00ED5FFB" w:rsidRPr="009E2EC1">
        <w:rPr>
          <w:i/>
        </w:rPr>
        <w:t>.</w:t>
      </w:r>
    </w:p>
    <w:tbl>
      <w:tblPr>
        <w:tblStyle w:val="Tabellrutenett"/>
        <w:tblW w:w="8926" w:type="dxa"/>
        <w:tblLook w:val="04A0" w:firstRow="1" w:lastRow="0" w:firstColumn="1" w:lastColumn="0" w:noHBand="0" w:noVBand="1"/>
      </w:tblPr>
      <w:tblGrid>
        <w:gridCol w:w="3752"/>
        <w:gridCol w:w="400"/>
        <w:gridCol w:w="518"/>
        <w:gridCol w:w="4256"/>
      </w:tblGrid>
      <w:tr w:rsidR="004B4A19" w:rsidRPr="004B4A19" w14:paraId="6772D512" w14:textId="77777777" w:rsidTr="2B465B8F">
        <w:tc>
          <w:tcPr>
            <w:tcW w:w="3752" w:type="dxa"/>
            <w:shd w:val="clear" w:color="auto" w:fill="DEEAF6" w:themeFill="accent1" w:themeFillTint="33"/>
          </w:tcPr>
          <w:bookmarkEnd w:id="6"/>
          <w:p w14:paraId="15D518AB" w14:textId="5F5C4B71" w:rsidR="004B4A19" w:rsidRPr="004B4A19" w:rsidRDefault="004B4A19" w:rsidP="004B4A19">
            <w:pPr>
              <w:spacing w:line="259" w:lineRule="auto"/>
              <w:rPr>
                <w:i/>
              </w:rPr>
            </w:pPr>
            <w:r w:rsidRPr="004B4A19">
              <w:rPr>
                <w:i/>
              </w:rPr>
              <w:t>K</w:t>
            </w:r>
            <w:r w:rsidR="00E85C1B">
              <w:rPr>
                <w:i/>
              </w:rPr>
              <w:t>rav</w:t>
            </w:r>
          </w:p>
        </w:tc>
        <w:tc>
          <w:tcPr>
            <w:tcW w:w="400" w:type="dxa"/>
            <w:shd w:val="clear" w:color="auto" w:fill="DEEAF6" w:themeFill="accent1" w:themeFillTint="33"/>
          </w:tcPr>
          <w:p w14:paraId="2B200874" w14:textId="77777777" w:rsidR="004B4A19" w:rsidRPr="004B4A19" w:rsidRDefault="004B4A19" w:rsidP="004B4A19">
            <w:pPr>
              <w:spacing w:line="259" w:lineRule="auto"/>
              <w:rPr>
                <w:i/>
              </w:rPr>
            </w:pPr>
            <w:r w:rsidRPr="004B4A19">
              <w:rPr>
                <w:i/>
              </w:rPr>
              <w:t>Ja</w:t>
            </w:r>
          </w:p>
        </w:tc>
        <w:tc>
          <w:tcPr>
            <w:tcW w:w="518" w:type="dxa"/>
            <w:shd w:val="clear" w:color="auto" w:fill="DEEAF6" w:themeFill="accent1" w:themeFillTint="33"/>
          </w:tcPr>
          <w:p w14:paraId="06F103B0" w14:textId="77777777" w:rsidR="004B4A19" w:rsidRPr="004B4A19" w:rsidRDefault="004B4A19" w:rsidP="004B4A19">
            <w:pPr>
              <w:spacing w:line="259" w:lineRule="auto"/>
              <w:rPr>
                <w:i/>
              </w:rPr>
            </w:pPr>
            <w:r w:rsidRPr="004B4A19">
              <w:rPr>
                <w:i/>
              </w:rPr>
              <w:t>Nei</w:t>
            </w:r>
          </w:p>
        </w:tc>
        <w:tc>
          <w:tcPr>
            <w:tcW w:w="4256" w:type="dxa"/>
            <w:shd w:val="clear" w:color="auto" w:fill="DEEAF6" w:themeFill="accent1" w:themeFillTint="33"/>
          </w:tcPr>
          <w:p w14:paraId="67273D98" w14:textId="0328199F" w:rsidR="004B4A19" w:rsidRPr="004B4A19" w:rsidRDefault="005E3776" w:rsidP="2B465B8F">
            <w:pPr>
              <w:spacing w:line="259" w:lineRule="auto"/>
              <w:rPr>
                <w:i/>
                <w:iCs/>
              </w:rPr>
            </w:pPr>
            <w:r>
              <w:rPr>
                <w:i/>
                <w:iCs/>
              </w:rPr>
              <w:t>Påkrevd dokumentasjon</w:t>
            </w:r>
          </w:p>
        </w:tc>
      </w:tr>
      <w:tr w:rsidR="004B4A19" w:rsidRPr="004B4A19" w14:paraId="26EE7424" w14:textId="77777777" w:rsidTr="2B465B8F">
        <w:tc>
          <w:tcPr>
            <w:tcW w:w="3752" w:type="dxa"/>
            <w:shd w:val="clear" w:color="auto" w:fill="DEEAF6" w:themeFill="accent1" w:themeFillTint="33"/>
          </w:tcPr>
          <w:p w14:paraId="3B65001C" w14:textId="1FC89CAA" w:rsidR="001E470C" w:rsidRPr="0061091E" w:rsidRDefault="00E85C1B" w:rsidP="00E85C1B">
            <w:pPr>
              <w:spacing w:line="259" w:lineRule="auto"/>
              <w:rPr>
                <w:iCs/>
                <w:highlight w:val="yellow"/>
              </w:rPr>
            </w:pPr>
            <w:r w:rsidRPr="00DD25B1">
              <w:rPr>
                <w:iCs/>
              </w:rPr>
              <w:t xml:space="preserve">Leverandøren bør kunne </w:t>
            </w:r>
            <w:r w:rsidR="009D1C3B" w:rsidRPr="00DD25B1">
              <w:rPr>
                <w:iCs/>
              </w:rPr>
              <w:t>tilby ressurser med</w:t>
            </w:r>
            <w:r w:rsidRPr="00DD25B1">
              <w:rPr>
                <w:iCs/>
              </w:rPr>
              <w:t xml:space="preserve"> </w:t>
            </w:r>
            <w:r w:rsidR="006A511B" w:rsidRPr="00DD25B1">
              <w:rPr>
                <w:iCs/>
              </w:rPr>
              <w:t xml:space="preserve">god </w:t>
            </w:r>
            <w:r w:rsidRPr="00DD25B1">
              <w:rPr>
                <w:iCs/>
              </w:rPr>
              <w:t xml:space="preserve">erfaring </w:t>
            </w:r>
            <w:r w:rsidR="006A511B" w:rsidRPr="00DD25B1">
              <w:rPr>
                <w:iCs/>
              </w:rPr>
              <w:t>fra</w:t>
            </w:r>
            <w:r w:rsidRPr="00DD25B1">
              <w:rPr>
                <w:iCs/>
              </w:rPr>
              <w:t xml:space="preserve"> </w:t>
            </w:r>
            <w:r w:rsidR="00B92B7D" w:rsidRPr="00DD25B1">
              <w:rPr>
                <w:iCs/>
              </w:rPr>
              <w:t xml:space="preserve">utførelse av oppdrag på </w:t>
            </w:r>
            <w:r w:rsidR="00CE17E6" w:rsidRPr="00DD25B1">
              <w:rPr>
                <w:iCs/>
              </w:rPr>
              <w:t xml:space="preserve">fredede og </w:t>
            </w:r>
            <w:r w:rsidR="00B92B7D" w:rsidRPr="00DD25B1">
              <w:rPr>
                <w:iCs/>
              </w:rPr>
              <w:t xml:space="preserve">verneverdige bygg. </w:t>
            </w:r>
          </w:p>
        </w:tc>
        <w:tc>
          <w:tcPr>
            <w:tcW w:w="400" w:type="dxa"/>
          </w:tcPr>
          <w:p w14:paraId="2CC21395" w14:textId="77777777" w:rsidR="004B4A19" w:rsidRPr="004B4A19" w:rsidRDefault="004B4A19" w:rsidP="00E85C1B">
            <w:pPr>
              <w:spacing w:line="259" w:lineRule="auto"/>
              <w:rPr>
                <w:i/>
              </w:rPr>
            </w:pPr>
          </w:p>
        </w:tc>
        <w:tc>
          <w:tcPr>
            <w:tcW w:w="518" w:type="dxa"/>
          </w:tcPr>
          <w:p w14:paraId="2C75F3B4" w14:textId="77777777" w:rsidR="004B4A19" w:rsidRPr="004B4A19" w:rsidRDefault="004B4A19" w:rsidP="00E85C1B">
            <w:pPr>
              <w:spacing w:line="259" w:lineRule="auto"/>
              <w:rPr>
                <w:i/>
              </w:rPr>
            </w:pPr>
          </w:p>
        </w:tc>
        <w:tc>
          <w:tcPr>
            <w:tcW w:w="4256" w:type="dxa"/>
          </w:tcPr>
          <w:p w14:paraId="4412F930" w14:textId="4F07B3F9" w:rsidR="004B4A19" w:rsidRPr="004B4A19" w:rsidRDefault="001704F5" w:rsidP="00E85C1B">
            <w:pPr>
              <w:spacing w:line="259" w:lineRule="auto"/>
              <w:rPr>
                <w:i/>
              </w:rPr>
            </w:pPr>
            <w:r>
              <w:rPr>
                <w:i/>
              </w:rPr>
              <w:t xml:space="preserve">Legg ved CV på 1-3 </w:t>
            </w:r>
            <w:r w:rsidR="00212AB7">
              <w:rPr>
                <w:i/>
              </w:rPr>
              <w:t>ressurser som har erfaring med denne typen oppdrag</w:t>
            </w:r>
            <w:r w:rsidR="00DB1E7D">
              <w:rPr>
                <w:i/>
              </w:rPr>
              <w:t>.</w:t>
            </w:r>
            <w:r w:rsidR="00D05604">
              <w:rPr>
                <w:i/>
              </w:rPr>
              <w:t xml:space="preserve"> </w:t>
            </w:r>
            <w:r w:rsidR="00C400C0">
              <w:rPr>
                <w:i/>
              </w:rPr>
              <w:t xml:space="preserve">Det må oppgis referanseprosjekter knyttet til </w:t>
            </w:r>
            <w:r w:rsidR="00B606DE">
              <w:rPr>
                <w:i/>
              </w:rPr>
              <w:t>utførelse av oppdrag på fredede og verneverd</w:t>
            </w:r>
            <w:r w:rsidR="00D05604">
              <w:rPr>
                <w:i/>
              </w:rPr>
              <w:t>i</w:t>
            </w:r>
            <w:r w:rsidR="00B606DE">
              <w:rPr>
                <w:i/>
              </w:rPr>
              <w:t xml:space="preserve">ge bygg. Ressursens rolle og oppgaver i </w:t>
            </w:r>
            <w:r w:rsidR="00D05604">
              <w:rPr>
                <w:i/>
              </w:rPr>
              <w:t>prosjektet</w:t>
            </w:r>
            <w:r w:rsidR="00B606DE">
              <w:rPr>
                <w:i/>
              </w:rPr>
              <w:t xml:space="preserve"> skal være definert.</w:t>
            </w:r>
            <w:r w:rsidR="00DB1E7D">
              <w:rPr>
                <w:i/>
              </w:rPr>
              <w:t xml:space="preserve"> </w:t>
            </w:r>
            <w:r w:rsidR="006515BE">
              <w:rPr>
                <w:i/>
              </w:rPr>
              <w:t>Vær obs på at d</w:t>
            </w:r>
            <w:r w:rsidR="00B04044">
              <w:rPr>
                <w:i/>
              </w:rPr>
              <w:t>er oppdrage</w:t>
            </w:r>
            <w:r w:rsidR="001531F0">
              <w:rPr>
                <w:i/>
              </w:rPr>
              <w:t xml:space="preserve">t krever kompetanse på </w:t>
            </w:r>
            <w:r w:rsidR="006515BE">
              <w:rPr>
                <w:i/>
              </w:rPr>
              <w:t xml:space="preserve">fredede og verneverdige bygg, </w:t>
            </w:r>
            <w:r w:rsidR="008B22BF">
              <w:rPr>
                <w:i/>
              </w:rPr>
              <w:t xml:space="preserve">skal minst en av disse </w:t>
            </w:r>
            <w:r w:rsidR="006515BE">
              <w:rPr>
                <w:i/>
              </w:rPr>
              <w:t>ressursene tilbys.</w:t>
            </w:r>
            <w:r w:rsidR="008B22BF">
              <w:rPr>
                <w:i/>
              </w:rPr>
              <w:t xml:space="preserve"> Dette gjelder også der det skal avholdes ny minikonkurranse.</w:t>
            </w:r>
          </w:p>
        </w:tc>
      </w:tr>
      <w:tr w:rsidR="00405F93" w:rsidRPr="004B4A19" w14:paraId="09121B49" w14:textId="77777777" w:rsidTr="2B465B8F">
        <w:tc>
          <w:tcPr>
            <w:tcW w:w="3752" w:type="dxa"/>
            <w:shd w:val="clear" w:color="auto" w:fill="DEEAF6" w:themeFill="accent1" w:themeFillTint="33"/>
          </w:tcPr>
          <w:p w14:paraId="16052445" w14:textId="6B02AE9C" w:rsidR="00405F93" w:rsidRPr="00DD25B1" w:rsidRDefault="00405F93" w:rsidP="00E85C1B">
            <w:pPr>
              <w:rPr>
                <w:iCs/>
              </w:rPr>
            </w:pPr>
            <w:r w:rsidRPr="00DD25B1">
              <w:rPr>
                <w:iCs/>
              </w:rPr>
              <w:t>Leverandøren skal beskrive hvilke muligheter de har til produksjon, eksempel material ved ombygging vernede bygg.</w:t>
            </w:r>
          </w:p>
        </w:tc>
        <w:tc>
          <w:tcPr>
            <w:tcW w:w="400" w:type="dxa"/>
          </w:tcPr>
          <w:p w14:paraId="5E4D183F" w14:textId="77777777" w:rsidR="00405F93" w:rsidRPr="00DD25B1" w:rsidRDefault="00405F93" w:rsidP="00E85C1B">
            <w:pPr>
              <w:rPr>
                <w:i/>
              </w:rPr>
            </w:pPr>
          </w:p>
        </w:tc>
        <w:tc>
          <w:tcPr>
            <w:tcW w:w="518" w:type="dxa"/>
          </w:tcPr>
          <w:p w14:paraId="4EA81708" w14:textId="77777777" w:rsidR="00405F93" w:rsidRPr="00DD25B1" w:rsidRDefault="00405F93" w:rsidP="00E85C1B">
            <w:pPr>
              <w:rPr>
                <w:i/>
              </w:rPr>
            </w:pPr>
          </w:p>
        </w:tc>
        <w:tc>
          <w:tcPr>
            <w:tcW w:w="4256" w:type="dxa"/>
          </w:tcPr>
          <w:p w14:paraId="21886832" w14:textId="25EAC871" w:rsidR="00405F93" w:rsidRPr="004B4A19" w:rsidRDefault="00DB1E7D" w:rsidP="00E85C1B">
            <w:pPr>
              <w:rPr>
                <w:i/>
              </w:rPr>
            </w:pPr>
            <w:r w:rsidRPr="00DD25B1">
              <w:rPr>
                <w:i/>
              </w:rPr>
              <w:t>Legg ved beskrivelse i eget vedlegg</w:t>
            </w:r>
            <w:r w:rsidR="0050063E" w:rsidRPr="00DD25B1">
              <w:rPr>
                <w:i/>
              </w:rPr>
              <w:t>.</w:t>
            </w:r>
          </w:p>
        </w:tc>
      </w:tr>
    </w:tbl>
    <w:p w14:paraId="26018348" w14:textId="77777777" w:rsidR="00E14D29" w:rsidRDefault="00E14D29" w:rsidP="00770A16">
      <w:pPr>
        <w:spacing w:after="0"/>
        <w:rPr>
          <w:i/>
          <w:color w:val="FF0000"/>
        </w:rPr>
      </w:pPr>
    </w:p>
    <w:p w14:paraId="7C0701B9" w14:textId="77777777" w:rsidR="00F270CC" w:rsidRDefault="00F270CC" w:rsidP="00F270CC"/>
    <w:p w14:paraId="785DA73F" w14:textId="77777777" w:rsidR="00F270CC" w:rsidRDefault="00F270CC" w:rsidP="00F270CC"/>
    <w:p w14:paraId="3E6B9BF0" w14:textId="77777777" w:rsidR="00F270CC" w:rsidRDefault="00F270CC" w:rsidP="00F270CC"/>
    <w:p w14:paraId="0B690D11" w14:textId="77777777" w:rsidR="00F270CC" w:rsidRDefault="00F270CC" w:rsidP="00F270CC"/>
    <w:p w14:paraId="43BCD151" w14:textId="77777777" w:rsidR="00F270CC" w:rsidRDefault="00F270CC" w:rsidP="00F270CC"/>
    <w:p w14:paraId="535C8EE0" w14:textId="77777777" w:rsidR="00F270CC" w:rsidRDefault="00F270CC" w:rsidP="00F270CC"/>
    <w:p w14:paraId="67F26164" w14:textId="77777777" w:rsidR="00F270CC" w:rsidRDefault="00F270CC" w:rsidP="00F270CC"/>
    <w:p w14:paraId="097A14BA" w14:textId="77777777" w:rsidR="00F270CC" w:rsidRDefault="00F270CC" w:rsidP="00F270CC"/>
    <w:p w14:paraId="52F3A2E6" w14:textId="77777777" w:rsidR="00F270CC" w:rsidRPr="007E7A30" w:rsidRDefault="00F270CC" w:rsidP="007E7A30"/>
    <w:p w14:paraId="74D7C75F" w14:textId="4192DC90" w:rsidR="00290EF1" w:rsidRDefault="00290EF1" w:rsidP="00412285">
      <w:pPr>
        <w:pStyle w:val="Overskrift1"/>
        <w:rPr>
          <w:b/>
        </w:rPr>
      </w:pPr>
    </w:p>
    <w:p w14:paraId="150875A9" w14:textId="77777777" w:rsidR="00412285" w:rsidRPr="00412285" w:rsidRDefault="00412285" w:rsidP="00705BE7">
      <w:pPr>
        <w:pStyle w:val="Overskrift1"/>
        <w:rPr>
          <w:b/>
        </w:rPr>
      </w:pPr>
      <w:bookmarkStart w:id="7" w:name="_Toc227744261"/>
      <w:r w:rsidRPr="00412285">
        <w:rPr>
          <w:b/>
        </w:rPr>
        <w:t xml:space="preserve">Bilag </w:t>
      </w:r>
      <w:r w:rsidR="008B5897">
        <w:rPr>
          <w:b/>
        </w:rPr>
        <w:t>3</w:t>
      </w:r>
      <w:r w:rsidRPr="00412285">
        <w:rPr>
          <w:b/>
        </w:rPr>
        <w:t xml:space="preserve"> </w:t>
      </w:r>
      <w:r w:rsidR="008B5897">
        <w:rPr>
          <w:b/>
        </w:rPr>
        <w:t>P</w:t>
      </w:r>
      <w:r w:rsidRPr="00412285">
        <w:rPr>
          <w:b/>
        </w:rPr>
        <w:t>ris og betalingsbetingelser</w:t>
      </w:r>
      <w:bookmarkEnd w:id="7"/>
    </w:p>
    <w:p w14:paraId="00968879" w14:textId="77777777" w:rsidR="00910484" w:rsidRDefault="00910484" w:rsidP="008B5897">
      <w:pPr>
        <w:pStyle w:val="Listeavsnitt"/>
        <w:numPr>
          <w:ilvl w:val="1"/>
          <w:numId w:val="12"/>
        </w:numPr>
        <w:spacing w:after="0"/>
        <w:rPr>
          <w:b/>
        </w:rPr>
      </w:pPr>
      <w:r>
        <w:rPr>
          <w:b/>
        </w:rPr>
        <w:t>Prisbestemmelser</w:t>
      </w:r>
    </w:p>
    <w:p w14:paraId="7E73A813" w14:textId="1C90E996" w:rsidR="00910484" w:rsidRDefault="00910484" w:rsidP="00910484">
      <w:pPr>
        <w:spacing w:after="0"/>
        <w:rPr>
          <w:bCs/>
        </w:rPr>
      </w:pPr>
      <w:r w:rsidRPr="00910484">
        <w:rPr>
          <w:bCs/>
        </w:rPr>
        <w:t xml:space="preserve">Alle priser oppgis i NOK eks </w:t>
      </w:r>
      <w:proofErr w:type="spellStart"/>
      <w:r w:rsidRPr="00910484">
        <w:rPr>
          <w:bCs/>
        </w:rPr>
        <w:t>mva</w:t>
      </w:r>
      <w:proofErr w:type="spellEnd"/>
      <w:r w:rsidRPr="00910484">
        <w:rPr>
          <w:bCs/>
        </w:rPr>
        <w:t xml:space="preserve">, og skal inkludere samtlige kostnader forbundet med leveransen, som frakt, påslag, reise, servicebil, dokumentasjon, bompenger, parkering </w:t>
      </w:r>
      <w:proofErr w:type="spellStart"/>
      <w:r w:rsidRPr="00910484">
        <w:rPr>
          <w:bCs/>
        </w:rPr>
        <w:t>etc</w:t>
      </w:r>
      <w:proofErr w:type="spellEnd"/>
      <w:r w:rsidRPr="00910484">
        <w:rPr>
          <w:bCs/>
        </w:rPr>
        <w:t>, administrasjon, skatter, avgifter og lignende. Det aksepteres ingen administrativt påslag eller fakturagebyr på fakturaer i avtaleperioden.</w:t>
      </w:r>
    </w:p>
    <w:p w14:paraId="3603EBDC" w14:textId="77777777" w:rsidR="00910484" w:rsidRPr="00910484" w:rsidRDefault="00910484" w:rsidP="00910484">
      <w:pPr>
        <w:spacing w:after="0"/>
        <w:rPr>
          <w:bCs/>
        </w:rPr>
      </w:pPr>
    </w:p>
    <w:p w14:paraId="4F7C1809" w14:textId="77777777" w:rsidR="00B9782D" w:rsidRDefault="00B9782D" w:rsidP="008B5897">
      <w:pPr>
        <w:pStyle w:val="Listeavsnitt"/>
        <w:numPr>
          <w:ilvl w:val="1"/>
          <w:numId w:val="12"/>
        </w:numPr>
        <w:spacing w:after="0"/>
        <w:rPr>
          <w:b/>
        </w:rPr>
      </w:pPr>
      <w:r w:rsidRPr="00B9782D">
        <w:rPr>
          <w:b/>
        </w:rPr>
        <w:t>Priser</w:t>
      </w:r>
    </w:p>
    <w:p w14:paraId="32E0F348" w14:textId="1B41CF2C" w:rsidR="00D87ED1" w:rsidRDefault="00147870" w:rsidP="00705BE7">
      <w:pPr>
        <w:spacing w:after="0"/>
        <w:rPr>
          <w:i/>
          <w:color w:val="FF0000"/>
        </w:rPr>
      </w:pPr>
      <w:r w:rsidRPr="00BA105E">
        <w:rPr>
          <w:i/>
          <w:color w:val="FF0000"/>
        </w:rPr>
        <w:t xml:space="preserve">Leverandøren skal fylle ut </w:t>
      </w:r>
      <w:r>
        <w:rPr>
          <w:i/>
          <w:color w:val="FF0000"/>
        </w:rPr>
        <w:t>tilbudet priser i Prisskjema</w:t>
      </w:r>
      <w:r w:rsidR="00634DE0">
        <w:rPr>
          <w:i/>
          <w:color w:val="FF0000"/>
        </w:rPr>
        <w:t>, som innarbeides i kontrakt før signering.</w:t>
      </w:r>
    </w:p>
    <w:p w14:paraId="7AE1CE38" w14:textId="1B9E4475" w:rsidR="00D87ED1" w:rsidRPr="00D87ED1" w:rsidRDefault="006A08AB" w:rsidP="00705BE7">
      <w:pPr>
        <w:spacing w:after="0"/>
      </w:pPr>
      <w:r>
        <w:t>Avtale</w:t>
      </w:r>
      <w:r w:rsidR="00D87ED1">
        <w:t>priser er ikke til hinder for at de</w:t>
      </w:r>
      <w:r w:rsidR="00186534">
        <w:t>t kan avtales fastpris av oppdrag hvor det er hensiktsmessig.</w:t>
      </w:r>
      <w:r w:rsidR="004F7081">
        <w:t xml:space="preserve"> Ved endringer i oppdragsmengde, eller at oppdragsgiver benytter tjenester eller varer som ikke er priset i skjema, skal prising av dette følge</w:t>
      </w:r>
      <w:r w:rsidR="00FA0389">
        <w:t xml:space="preserve"> samme prisnivå, rabatter og påslagsprosenter som tilbudet priser.</w:t>
      </w:r>
    </w:p>
    <w:p w14:paraId="01567C3A" w14:textId="77777777" w:rsidR="00741173" w:rsidRPr="00741173" w:rsidRDefault="00741173" w:rsidP="00741173">
      <w:pPr>
        <w:spacing w:after="0"/>
        <w:rPr>
          <w:bCs/>
        </w:rPr>
      </w:pPr>
    </w:p>
    <w:p w14:paraId="336B56C0" w14:textId="42D64981" w:rsidR="009C6501" w:rsidRDefault="00DB27CB" w:rsidP="00705BE7">
      <w:pPr>
        <w:pStyle w:val="Listeavsnitt"/>
        <w:numPr>
          <w:ilvl w:val="1"/>
          <w:numId w:val="12"/>
        </w:numPr>
        <w:spacing w:after="0"/>
        <w:rPr>
          <w:b/>
        </w:rPr>
      </w:pPr>
      <w:r>
        <w:rPr>
          <w:b/>
        </w:rPr>
        <w:t>Nettopris</w:t>
      </w:r>
      <w:r w:rsidR="009C6501">
        <w:rPr>
          <w:b/>
        </w:rPr>
        <w:t xml:space="preserve"> og påslags %</w:t>
      </w:r>
    </w:p>
    <w:p w14:paraId="660BD757" w14:textId="508FF142" w:rsidR="006C668B" w:rsidRDefault="002C18F5" w:rsidP="006C668B">
      <w:pPr>
        <w:spacing w:after="0"/>
        <w:rPr>
          <w:bCs/>
        </w:rPr>
      </w:pPr>
      <w:r>
        <w:rPr>
          <w:bCs/>
        </w:rPr>
        <w:t xml:space="preserve">Leverandøren tilbudte påslags % er fast i avtaleperioden. </w:t>
      </w:r>
      <w:r w:rsidR="005360B0">
        <w:rPr>
          <w:bCs/>
        </w:rPr>
        <w:t xml:space="preserve">Påslaget beregnes ut fra leverandøren nettopris </w:t>
      </w:r>
      <w:r w:rsidR="00931FCC">
        <w:rPr>
          <w:bCs/>
        </w:rPr>
        <w:t>(</w:t>
      </w:r>
      <w:r w:rsidR="00E645E6">
        <w:rPr>
          <w:bCs/>
        </w:rPr>
        <w:t>eks mva</w:t>
      </w:r>
      <w:r w:rsidR="009370CE">
        <w:rPr>
          <w:bCs/>
        </w:rPr>
        <w:t>.</w:t>
      </w:r>
      <w:r w:rsidR="00E645E6">
        <w:rPr>
          <w:bCs/>
        </w:rPr>
        <w:t xml:space="preserve"> og </w:t>
      </w:r>
      <w:r w:rsidR="00931FCC">
        <w:rPr>
          <w:bCs/>
        </w:rPr>
        <w:t>fr</w:t>
      </w:r>
      <w:r w:rsidR="00E645E6">
        <w:rPr>
          <w:bCs/>
        </w:rPr>
        <w:t xml:space="preserve">atrukket rabatter) </w:t>
      </w:r>
      <w:r w:rsidR="005360B0">
        <w:rPr>
          <w:bCs/>
        </w:rPr>
        <w:t xml:space="preserve">fra </w:t>
      </w:r>
      <w:r w:rsidR="0083004E">
        <w:rPr>
          <w:bCs/>
        </w:rPr>
        <w:t>samarbeidspart/underleverandør</w:t>
      </w:r>
      <w:r w:rsidR="00931FCC">
        <w:rPr>
          <w:bCs/>
        </w:rPr>
        <w:t xml:space="preserve">. </w:t>
      </w:r>
      <w:r w:rsidR="0083004E">
        <w:rPr>
          <w:bCs/>
        </w:rPr>
        <w:t xml:space="preserve">Leverandørens </w:t>
      </w:r>
      <w:r w:rsidR="009871C1">
        <w:rPr>
          <w:bCs/>
        </w:rPr>
        <w:t>nettopriser skal kunne dokumenter</w:t>
      </w:r>
      <w:r w:rsidR="009370CE">
        <w:rPr>
          <w:bCs/>
        </w:rPr>
        <w:t>e</w:t>
      </w:r>
      <w:r w:rsidR="009871C1">
        <w:rPr>
          <w:bCs/>
        </w:rPr>
        <w:t xml:space="preserve">s, og ved fakturering skal underlag </w:t>
      </w:r>
      <w:r w:rsidR="009240C1">
        <w:rPr>
          <w:bCs/>
        </w:rPr>
        <w:t xml:space="preserve">fra </w:t>
      </w:r>
      <w:r w:rsidR="009871C1">
        <w:rPr>
          <w:bCs/>
        </w:rPr>
        <w:t xml:space="preserve">samarbeidspart/underleverandør </w:t>
      </w:r>
      <w:r w:rsidR="009240C1">
        <w:rPr>
          <w:bCs/>
        </w:rPr>
        <w:t>følge som vedlegg til faktura.</w:t>
      </w:r>
    </w:p>
    <w:p w14:paraId="6507005E" w14:textId="58A60E2F" w:rsidR="009240C1" w:rsidRDefault="009240C1" w:rsidP="006C668B">
      <w:pPr>
        <w:spacing w:after="0"/>
        <w:rPr>
          <w:bCs/>
        </w:rPr>
      </w:pPr>
    </w:p>
    <w:p w14:paraId="278E0B4A" w14:textId="3C7A6293" w:rsidR="006C1E1E" w:rsidRPr="006C668B" w:rsidRDefault="006C1E1E" w:rsidP="006C668B">
      <w:pPr>
        <w:spacing w:after="0"/>
        <w:rPr>
          <w:bCs/>
        </w:rPr>
      </w:pPr>
      <w:r>
        <w:rPr>
          <w:bCs/>
        </w:rPr>
        <w:t>Leverandøren er forpliktet til å forhandle fram gode nettopriser</w:t>
      </w:r>
      <w:r w:rsidR="00D779FB">
        <w:rPr>
          <w:bCs/>
        </w:rPr>
        <w:t xml:space="preserve"> i kontraktsperioden.</w:t>
      </w:r>
      <w:r w:rsidR="00C46A2F" w:rsidRPr="00C46A2F">
        <w:rPr>
          <w:bCs/>
        </w:rPr>
        <w:t xml:space="preserve"> </w:t>
      </w:r>
      <w:r w:rsidR="00C46A2F">
        <w:rPr>
          <w:bCs/>
        </w:rPr>
        <w:t>I det tilfellet det er større endringer i leverandørens nettopriser, er leverandøren forpliktet til å varsle oppdragsgiver med begrunnelse.</w:t>
      </w:r>
    </w:p>
    <w:p w14:paraId="755274CB" w14:textId="77777777" w:rsidR="009C6501" w:rsidRDefault="009C6501" w:rsidP="00D779FB">
      <w:pPr>
        <w:pStyle w:val="Listeavsnitt"/>
        <w:spacing w:after="0"/>
        <w:ind w:left="360"/>
        <w:rPr>
          <w:b/>
        </w:rPr>
      </w:pPr>
    </w:p>
    <w:p w14:paraId="6DE87C75" w14:textId="3739EDE4" w:rsidR="00B9782D" w:rsidRPr="00105E0E" w:rsidRDefault="00B9782D" w:rsidP="00705BE7">
      <w:pPr>
        <w:pStyle w:val="Listeavsnitt"/>
        <w:numPr>
          <w:ilvl w:val="1"/>
          <w:numId w:val="12"/>
        </w:numPr>
        <w:spacing w:after="0"/>
        <w:rPr>
          <w:b/>
        </w:rPr>
      </w:pPr>
      <w:r w:rsidRPr="00105E0E">
        <w:rPr>
          <w:b/>
        </w:rPr>
        <w:t>Prisregulering</w:t>
      </w:r>
      <w:r w:rsidR="00D779FB">
        <w:rPr>
          <w:b/>
        </w:rPr>
        <w:t xml:space="preserve"> timepriser</w:t>
      </w:r>
    </w:p>
    <w:p w14:paraId="0AFB87F9" w14:textId="77777777" w:rsidR="0082268A" w:rsidRPr="00AF2ED4" w:rsidRDefault="006A08AB" w:rsidP="00705BE7">
      <w:pPr>
        <w:spacing w:after="0"/>
      </w:pPr>
      <w:r w:rsidRPr="00AF2ED4">
        <w:t>Avtale</w:t>
      </w:r>
      <w:r w:rsidR="00DD739A" w:rsidRPr="00AF2ED4">
        <w:t>priser er faste</w:t>
      </w:r>
      <w:r w:rsidR="0082268A" w:rsidRPr="00AF2ED4">
        <w:t xml:space="preserve"> første</w:t>
      </w:r>
      <w:r w:rsidR="00F65CBF" w:rsidRPr="00AF2ED4">
        <w:t xml:space="preserve"> avtaleå</w:t>
      </w:r>
      <w:r w:rsidR="00902999">
        <w:t>r,</w:t>
      </w:r>
      <w:r w:rsidR="0082268A" w:rsidRPr="00AF2ED4">
        <w:t xml:space="preserve"> og </w:t>
      </w:r>
      <w:r w:rsidR="00DD739A" w:rsidRPr="00AF2ED4">
        <w:t xml:space="preserve">kan </w:t>
      </w:r>
      <w:r w:rsidR="0082268A" w:rsidRPr="00AF2ED4">
        <w:t xml:space="preserve">deretter reguleres </w:t>
      </w:r>
      <w:r w:rsidR="00DD739A" w:rsidRPr="00AF2ED4">
        <w:t>årlig i henhold til</w:t>
      </w:r>
      <w:r w:rsidR="00AF2ED4" w:rsidRPr="00AF2ED4">
        <w:t xml:space="preserve"> SSBs</w:t>
      </w:r>
      <w:r w:rsidR="00DD739A" w:rsidRPr="00AF2ED4">
        <w:t xml:space="preserve">: </w:t>
      </w:r>
      <w:r w:rsidR="0082268A" w:rsidRPr="00AF2ED4">
        <w:t xml:space="preserve"> </w:t>
      </w:r>
    </w:p>
    <w:p w14:paraId="6E9C1706" w14:textId="77777777" w:rsidR="0082268A" w:rsidRPr="00AF2ED4" w:rsidRDefault="0082268A" w:rsidP="00705BE7">
      <w:pPr>
        <w:spacing w:after="0"/>
      </w:pPr>
    </w:p>
    <w:p w14:paraId="752C2A87" w14:textId="77777777" w:rsidR="007E2130" w:rsidRPr="00E14D29" w:rsidRDefault="00E503BA" w:rsidP="00C70F65">
      <w:pPr>
        <w:pStyle w:val="Listeavsnitt"/>
        <w:numPr>
          <w:ilvl w:val="0"/>
          <w:numId w:val="5"/>
        </w:numPr>
        <w:spacing w:after="0"/>
        <w:rPr>
          <w:i/>
        </w:rPr>
      </w:pPr>
      <w:r w:rsidRPr="00E14D29">
        <w:rPr>
          <w:i/>
        </w:rPr>
        <w:t>Konsumprisindeksen (KPI)</w:t>
      </w:r>
      <w:r w:rsidR="00E14D29">
        <w:rPr>
          <w:i/>
        </w:rPr>
        <w:t xml:space="preserve"> Totalindeks</w:t>
      </w:r>
      <w:r w:rsidR="009E2EC1" w:rsidRPr="00E14D29">
        <w:rPr>
          <w:i/>
        </w:rPr>
        <w:t>, tolv måneders endring.</w:t>
      </w:r>
    </w:p>
    <w:p w14:paraId="3A6865DE" w14:textId="77777777" w:rsidR="00D87ED1" w:rsidRPr="00F246EF" w:rsidRDefault="00D87ED1" w:rsidP="00D87ED1">
      <w:pPr>
        <w:spacing w:after="0"/>
        <w:rPr>
          <w:highlight w:val="yellow"/>
        </w:rPr>
      </w:pPr>
    </w:p>
    <w:p w14:paraId="5218D3FB" w14:textId="77777777" w:rsidR="00B9782D" w:rsidRPr="007E2130" w:rsidRDefault="00D87ED1" w:rsidP="00705BE7">
      <w:pPr>
        <w:spacing w:after="0"/>
      </w:pPr>
      <w:r w:rsidRPr="007E2130">
        <w:t xml:space="preserve">Alle prisendringer </w:t>
      </w:r>
      <w:r w:rsidR="007E2130">
        <w:t>skal varsles og dokumenteres, minimum med 30 dagers varsel.</w:t>
      </w:r>
      <w:r w:rsidR="00F65CBF" w:rsidRPr="007E2130">
        <w:t xml:space="preserve"> Prisendring har ikke tilbakevirkende kraft.</w:t>
      </w:r>
    </w:p>
    <w:p w14:paraId="1D893853" w14:textId="77777777" w:rsidR="00705BE7" w:rsidRPr="00F246EF" w:rsidRDefault="00705BE7" w:rsidP="00705BE7">
      <w:pPr>
        <w:spacing w:after="0"/>
        <w:rPr>
          <w:highlight w:val="yellow"/>
        </w:rPr>
      </w:pPr>
    </w:p>
    <w:p w14:paraId="34429076" w14:textId="77777777" w:rsidR="00705BE7" w:rsidRPr="00105E0E" w:rsidRDefault="00B9782D" w:rsidP="00705BE7">
      <w:pPr>
        <w:pStyle w:val="Listeavsnitt"/>
        <w:numPr>
          <w:ilvl w:val="1"/>
          <w:numId w:val="12"/>
        </w:numPr>
        <w:spacing w:after="0"/>
        <w:rPr>
          <w:b/>
        </w:rPr>
      </w:pPr>
      <w:r w:rsidRPr="00105E0E">
        <w:rPr>
          <w:b/>
        </w:rPr>
        <w:t>Betalingsplan</w:t>
      </w:r>
    </w:p>
    <w:p w14:paraId="78ACBD34" w14:textId="329BD24A" w:rsidR="00A05626" w:rsidRPr="00652764" w:rsidRDefault="00652764" w:rsidP="00705BE7">
      <w:pPr>
        <w:spacing w:after="0"/>
      </w:pPr>
      <w:r w:rsidRPr="00652764">
        <w:t xml:space="preserve">Det enkelte oppdrag vil bli bestilt særskilt via </w:t>
      </w:r>
      <w:r w:rsidR="007F4EB1">
        <w:t>oppdragsgiver bestillingssystem</w:t>
      </w:r>
      <w:r w:rsidRPr="00652764">
        <w:t>, og skal faktureres i samsvar med bestilling.</w:t>
      </w:r>
    </w:p>
    <w:p w14:paraId="15E378E4" w14:textId="77777777" w:rsidR="00652764" w:rsidRPr="00652764" w:rsidRDefault="00652764" w:rsidP="00705BE7">
      <w:pPr>
        <w:spacing w:after="0"/>
      </w:pPr>
    </w:p>
    <w:p w14:paraId="52A18630" w14:textId="77777777" w:rsidR="00652764" w:rsidRPr="00652764" w:rsidRDefault="00652764" w:rsidP="00705BE7">
      <w:pPr>
        <w:spacing w:after="0"/>
      </w:pPr>
      <w:r w:rsidRPr="00652764">
        <w:t>Generelt gjelder følgende;</w:t>
      </w:r>
    </w:p>
    <w:tbl>
      <w:tblPr>
        <w:tblStyle w:val="Tabellrutenett"/>
        <w:tblW w:w="0" w:type="auto"/>
        <w:tblLook w:val="04A0" w:firstRow="1" w:lastRow="0" w:firstColumn="1" w:lastColumn="0" w:noHBand="0" w:noVBand="1"/>
      </w:tblPr>
      <w:tblGrid>
        <w:gridCol w:w="3114"/>
        <w:gridCol w:w="5902"/>
      </w:tblGrid>
      <w:tr w:rsidR="009A31F4" w:rsidRPr="00652764" w14:paraId="7D3DE61B" w14:textId="77777777" w:rsidTr="006F7EAB">
        <w:tc>
          <w:tcPr>
            <w:tcW w:w="3114" w:type="dxa"/>
            <w:shd w:val="clear" w:color="auto" w:fill="DEEAF6" w:themeFill="accent1" w:themeFillTint="33"/>
          </w:tcPr>
          <w:p w14:paraId="19A5C498" w14:textId="77777777" w:rsidR="009A31F4" w:rsidRPr="00652764" w:rsidRDefault="009A31F4" w:rsidP="00705BE7">
            <w:pPr>
              <w:rPr>
                <w:b/>
              </w:rPr>
            </w:pPr>
            <w:r w:rsidRPr="00652764">
              <w:rPr>
                <w:b/>
              </w:rPr>
              <w:t>Varighet oppdraget</w:t>
            </w:r>
          </w:p>
        </w:tc>
        <w:tc>
          <w:tcPr>
            <w:tcW w:w="5902" w:type="dxa"/>
            <w:shd w:val="clear" w:color="auto" w:fill="DEEAF6" w:themeFill="accent1" w:themeFillTint="33"/>
          </w:tcPr>
          <w:p w14:paraId="0773B6F1" w14:textId="77777777" w:rsidR="009A31F4" w:rsidRPr="00652764" w:rsidRDefault="009A31F4" w:rsidP="00705BE7">
            <w:pPr>
              <w:rPr>
                <w:b/>
              </w:rPr>
            </w:pPr>
            <w:r w:rsidRPr="00652764">
              <w:rPr>
                <w:b/>
              </w:rPr>
              <w:t>Betalingsplan</w:t>
            </w:r>
          </w:p>
        </w:tc>
      </w:tr>
      <w:tr w:rsidR="009A31F4" w:rsidRPr="00652764" w14:paraId="796EF67A" w14:textId="77777777" w:rsidTr="00A1792B">
        <w:tc>
          <w:tcPr>
            <w:tcW w:w="3114" w:type="dxa"/>
          </w:tcPr>
          <w:p w14:paraId="4AB1A09B" w14:textId="77777777" w:rsidR="009A31F4" w:rsidRPr="00652764" w:rsidRDefault="009A31F4" w:rsidP="00705BE7">
            <w:r w:rsidRPr="00652764">
              <w:t>Mindre enn 45 dager regnet fra oppstart</w:t>
            </w:r>
          </w:p>
        </w:tc>
        <w:tc>
          <w:tcPr>
            <w:tcW w:w="5902" w:type="dxa"/>
          </w:tcPr>
          <w:p w14:paraId="1B6B2B75" w14:textId="77777777" w:rsidR="009A31F4" w:rsidRPr="00652764" w:rsidRDefault="009A31F4" w:rsidP="00705BE7">
            <w:r w:rsidRPr="00652764">
              <w:t>Faktura utstedes ved avsluttet oppdrag, der alle relevante tim</w:t>
            </w:r>
            <w:r w:rsidR="00F65CBF" w:rsidRPr="00652764">
              <w:t xml:space="preserve">er/kostander er inkludert. </w:t>
            </w:r>
          </w:p>
        </w:tc>
      </w:tr>
      <w:tr w:rsidR="009A31F4" w14:paraId="4BB674CA" w14:textId="77777777" w:rsidTr="00A1792B">
        <w:tc>
          <w:tcPr>
            <w:tcW w:w="3114" w:type="dxa"/>
          </w:tcPr>
          <w:p w14:paraId="30F29165" w14:textId="77777777" w:rsidR="009A31F4" w:rsidRPr="00652764" w:rsidRDefault="009A31F4" w:rsidP="00705BE7">
            <w:r w:rsidRPr="00652764">
              <w:t>Lengre enn 45 dager regnet fra oppstart</w:t>
            </w:r>
          </w:p>
        </w:tc>
        <w:tc>
          <w:tcPr>
            <w:tcW w:w="5902" w:type="dxa"/>
          </w:tcPr>
          <w:p w14:paraId="64C098E5" w14:textId="77777777" w:rsidR="009A31F4" w:rsidRPr="009A31F4" w:rsidRDefault="009A31F4" w:rsidP="00705BE7">
            <w:r w:rsidRPr="00652764">
              <w:t>Faktura utstedes for hver måned med alle relevante påløpte timer/kostander i fore</w:t>
            </w:r>
            <w:r w:rsidR="00F65CBF" w:rsidRPr="00652764">
              <w:t>gående måned.</w:t>
            </w:r>
            <w:r w:rsidR="00F65CBF">
              <w:t xml:space="preserve"> </w:t>
            </w:r>
          </w:p>
        </w:tc>
      </w:tr>
    </w:tbl>
    <w:p w14:paraId="31AB3CEE" w14:textId="77777777" w:rsidR="00705BE7" w:rsidRPr="00F65CBF" w:rsidRDefault="00705BE7" w:rsidP="00705BE7">
      <w:pPr>
        <w:spacing w:after="0"/>
      </w:pPr>
    </w:p>
    <w:p w14:paraId="114D3E3F" w14:textId="77777777" w:rsidR="00AF2ED4" w:rsidRDefault="00B9782D" w:rsidP="00705BE7">
      <w:pPr>
        <w:pStyle w:val="Listeavsnitt"/>
        <w:numPr>
          <w:ilvl w:val="1"/>
          <w:numId w:val="12"/>
        </w:numPr>
        <w:spacing w:after="0"/>
        <w:rPr>
          <w:b/>
        </w:rPr>
      </w:pPr>
      <w:r>
        <w:rPr>
          <w:b/>
        </w:rPr>
        <w:t>Fakturering</w:t>
      </w:r>
    </w:p>
    <w:p w14:paraId="5B59AAD0" w14:textId="77777777" w:rsidR="008B5897" w:rsidRPr="008B5897" w:rsidRDefault="008B5897" w:rsidP="008B5897">
      <w:pPr>
        <w:spacing w:after="0"/>
        <w:rPr>
          <w:bCs/>
        </w:rPr>
      </w:pPr>
      <w:r w:rsidRPr="008B5897">
        <w:rPr>
          <w:bCs/>
        </w:rPr>
        <w:lastRenderedPageBreak/>
        <w:t>Leverandøren skal fakturere Oppdragsgiver i henhold til betalingsplan med 30 dagers betalingsfrist. Dersom levering blir forsinket, eller andre aktiviteter knyttet opp til betalingsplan blir forsinket, kan fakturering ikke skje før aktiviteter som ligger til grunn for betalingsplanen er utført.</w:t>
      </w:r>
    </w:p>
    <w:p w14:paraId="19FAC2AF" w14:textId="77777777" w:rsidR="008B5897" w:rsidRDefault="008B5897" w:rsidP="008B5897">
      <w:pPr>
        <w:pStyle w:val="Listeavsnitt"/>
        <w:spacing w:after="0"/>
        <w:ind w:left="360"/>
        <w:rPr>
          <w:b/>
        </w:rPr>
      </w:pPr>
    </w:p>
    <w:p w14:paraId="440B743D" w14:textId="77777777" w:rsidR="008B5897" w:rsidRDefault="008B5897" w:rsidP="00705BE7">
      <w:pPr>
        <w:pStyle w:val="Listeavsnitt"/>
        <w:numPr>
          <w:ilvl w:val="1"/>
          <w:numId w:val="12"/>
        </w:numPr>
        <w:spacing w:after="0"/>
        <w:rPr>
          <w:b/>
        </w:rPr>
      </w:pPr>
      <w:r>
        <w:rPr>
          <w:b/>
        </w:rPr>
        <w:t>Adresse elektronisk faktura i EHF format</w:t>
      </w:r>
    </w:p>
    <w:p w14:paraId="067718A3" w14:textId="77777777" w:rsidR="008B5897" w:rsidRPr="008B5897" w:rsidRDefault="008B5897" w:rsidP="008B5897">
      <w:pPr>
        <w:spacing w:after="0"/>
        <w:rPr>
          <w:bCs/>
        </w:rPr>
      </w:pPr>
      <w:r>
        <w:rPr>
          <w:bCs/>
        </w:rPr>
        <w:t>EHF f</w:t>
      </w:r>
      <w:r w:rsidRPr="008B5897">
        <w:rPr>
          <w:bCs/>
        </w:rPr>
        <w:t>aktura skal stiles til NTNU og sendes til</w:t>
      </w:r>
      <w:r>
        <w:rPr>
          <w:bCs/>
        </w:rPr>
        <w:t xml:space="preserve"> organisasjonsnummer </w:t>
      </w:r>
      <w:r w:rsidRPr="008B5897">
        <w:rPr>
          <w:bCs/>
        </w:rPr>
        <w:t>NO974767880</w:t>
      </w:r>
    </w:p>
    <w:p w14:paraId="21F8DBD7" w14:textId="77777777" w:rsidR="008B5897" w:rsidRPr="008B5897" w:rsidRDefault="008B5897" w:rsidP="008B5897">
      <w:pPr>
        <w:spacing w:after="0"/>
        <w:rPr>
          <w:bCs/>
        </w:rPr>
      </w:pPr>
    </w:p>
    <w:p w14:paraId="63168A8A" w14:textId="77777777" w:rsidR="008B5897" w:rsidRDefault="008B5897" w:rsidP="008B5897">
      <w:pPr>
        <w:spacing w:after="0"/>
        <w:rPr>
          <w:bCs/>
        </w:rPr>
      </w:pPr>
      <w:r w:rsidRPr="008B5897">
        <w:rPr>
          <w:bCs/>
        </w:rPr>
        <w:t>Nærmere om krav til elektronisk faktura</w:t>
      </w:r>
      <w:r>
        <w:rPr>
          <w:bCs/>
        </w:rPr>
        <w:t xml:space="preserve"> eller krav til utenlandske leverandører</w:t>
      </w:r>
      <w:r w:rsidRPr="008B5897">
        <w:rPr>
          <w:bCs/>
        </w:rPr>
        <w:t xml:space="preserve">: </w:t>
      </w:r>
      <w:hyperlink r:id="rId16" w:history="1">
        <w:r w:rsidRPr="0022587C">
          <w:rPr>
            <w:rStyle w:val="Hyperkobling"/>
            <w:bCs/>
          </w:rPr>
          <w:t>https://www.ntnu.no/kontakt/faktura</w:t>
        </w:r>
      </w:hyperlink>
      <w:r>
        <w:rPr>
          <w:bCs/>
        </w:rPr>
        <w:t xml:space="preserve"> </w:t>
      </w:r>
    </w:p>
    <w:p w14:paraId="72CDBC40" w14:textId="77777777" w:rsidR="008B5897" w:rsidRPr="008B5897" w:rsidRDefault="008B5897" w:rsidP="008B5897">
      <w:pPr>
        <w:spacing w:after="0"/>
        <w:rPr>
          <w:bCs/>
        </w:rPr>
      </w:pPr>
    </w:p>
    <w:p w14:paraId="59BBE792" w14:textId="77777777" w:rsidR="00EE6614" w:rsidRPr="008B5897" w:rsidRDefault="008B5897" w:rsidP="0012502E">
      <w:pPr>
        <w:pStyle w:val="Listeavsnitt"/>
        <w:numPr>
          <w:ilvl w:val="1"/>
          <w:numId w:val="12"/>
        </w:numPr>
        <w:spacing w:after="0"/>
        <w:rPr>
          <w:b/>
        </w:rPr>
      </w:pPr>
      <w:r w:rsidRPr="008B5897">
        <w:rPr>
          <w:b/>
        </w:rPr>
        <w:t xml:space="preserve"> </w:t>
      </w:r>
      <w:r w:rsidR="00EE6614" w:rsidRPr="008B5897">
        <w:rPr>
          <w:b/>
        </w:rPr>
        <w:t>Krav til merking av faktura</w:t>
      </w:r>
    </w:p>
    <w:p w14:paraId="18AFC3DA" w14:textId="77777777" w:rsidR="00EE6614" w:rsidRDefault="000F0D08" w:rsidP="00705BE7">
      <w:pPr>
        <w:spacing w:after="0"/>
      </w:pPr>
      <w:r>
        <w:t>Faktura skal oppfylle følgende krav, faktura som ikke tilfredsstiller kravene blir returnert til betalingsmottaker:</w:t>
      </w:r>
    </w:p>
    <w:p w14:paraId="29F946AE" w14:textId="77777777" w:rsidR="00705BE7" w:rsidRPr="00EE6614" w:rsidRDefault="00705BE7" w:rsidP="00705BE7">
      <w:pPr>
        <w:spacing w:after="0"/>
      </w:pPr>
    </w:p>
    <w:p w14:paraId="5B195BCC" w14:textId="77777777" w:rsidR="00EE6614" w:rsidRPr="00EE6614" w:rsidRDefault="00F06C3C" w:rsidP="00705BE7">
      <w:pPr>
        <w:numPr>
          <w:ilvl w:val="0"/>
          <w:numId w:val="13"/>
        </w:numPr>
        <w:spacing w:after="0"/>
      </w:pPr>
      <w:r w:rsidRPr="00EE6614">
        <w:t>Alle fakturaer må inneholde opplysninger</w:t>
      </w:r>
      <w:r w:rsidR="00EE6614" w:rsidRPr="00EE6614">
        <w:t xml:space="preserve"> i tråd med bokføringsloven. </w:t>
      </w:r>
    </w:p>
    <w:p w14:paraId="76E39219" w14:textId="77777777" w:rsidR="00EE6614" w:rsidRPr="00EE6614" w:rsidRDefault="000F0D08" w:rsidP="00705BE7">
      <w:pPr>
        <w:numPr>
          <w:ilvl w:val="0"/>
          <w:numId w:val="13"/>
        </w:numPr>
        <w:spacing w:after="0"/>
      </w:pPr>
      <w:r>
        <w:t>Alle faktura må ha</w:t>
      </w:r>
      <w:r w:rsidR="00EE6614" w:rsidRPr="00EE6614">
        <w:t xml:space="preserve"> korrekt fakturaadresse.</w:t>
      </w:r>
    </w:p>
    <w:p w14:paraId="1368C5FE" w14:textId="77777777" w:rsidR="00EE6614" w:rsidRDefault="00F06C3C" w:rsidP="00705BE7">
      <w:pPr>
        <w:numPr>
          <w:ilvl w:val="0"/>
          <w:numId w:val="13"/>
        </w:numPr>
        <w:spacing w:after="0"/>
      </w:pPr>
      <w:r w:rsidRPr="00EE6614">
        <w:t xml:space="preserve">Alle fakturaer til NTNU har referanse til et gyldig bestillingsnummer (f.eks. N1823456) eller et rekvisisjonsnummer (f.eks. R800123).  </w:t>
      </w:r>
    </w:p>
    <w:p w14:paraId="35804CF5" w14:textId="77777777" w:rsidR="00EE6614" w:rsidRPr="00EE6614" w:rsidRDefault="00EE6614" w:rsidP="00705BE7">
      <w:pPr>
        <w:spacing w:after="0"/>
        <w:ind w:left="720"/>
      </w:pPr>
    </w:p>
    <w:p w14:paraId="161528E0" w14:textId="77777777" w:rsidR="00B30BA4" w:rsidRDefault="000F0D08" w:rsidP="00705BE7">
      <w:pPr>
        <w:spacing w:after="0"/>
      </w:pPr>
      <w:r>
        <w:t>A</w:t>
      </w:r>
      <w:r w:rsidR="00B30BA4" w:rsidRPr="00B30BA4">
        <w:t>lle priser</w:t>
      </w:r>
      <w:r>
        <w:t xml:space="preserve"> skal</w:t>
      </w:r>
      <w:r w:rsidR="00B30BA4" w:rsidRPr="00B30BA4">
        <w:t xml:space="preserve"> sp</w:t>
      </w:r>
      <w:r>
        <w:t>esifiseres i samsvar med avtale priser</w:t>
      </w:r>
      <w:r w:rsidR="00B30BA4">
        <w:t xml:space="preserve">. </w:t>
      </w:r>
      <w:r w:rsidR="00B30BA4" w:rsidRPr="00B30BA4">
        <w:t xml:space="preserve">Spesifiseringen og </w:t>
      </w:r>
      <w:r w:rsidR="00B30BA4">
        <w:t xml:space="preserve">vedlagt </w:t>
      </w:r>
      <w:r w:rsidR="00B30BA4" w:rsidRPr="00B30BA4">
        <w:t>dokumentasjon skal være slik at det ka</w:t>
      </w:r>
      <w:r w:rsidR="00B30BA4">
        <w:t>n kontrolleres av Oppdragsgiver, herunder oppdrag, datoer, ressurs og timeforbruk.</w:t>
      </w:r>
    </w:p>
    <w:p w14:paraId="44CDD2FF" w14:textId="77777777" w:rsidR="00B30BA4" w:rsidRDefault="00B30BA4" w:rsidP="00705BE7">
      <w:pPr>
        <w:spacing w:after="0"/>
      </w:pPr>
    </w:p>
    <w:p w14:paraId="27244E44" w14:textId="77777777" w:rsidR="001A22BF" w:rsidRDefault="001A22BF" w:rsidP="00705BE7">
      <w:pPr>
        <w:pStyle w:val="Listeavsnitt"/>
        <w:numPr>
          <w:ilvl w:val="1"/>
          <w:numId w:val="12"/>
        </w:numPr>
        <w:spacing w:after="0"/>
        <w:rPr>
          <w:b/>
        </w:rPr>
      </w:pPr>
      <w:r>
        <w:rPr>
          <w:b/>
        </w:rPr>
        <w:t>Krav til fakturakvalitet</w:t>
      </w:r>
    </w:p>
    <w:p w14:paraId="36DB4113" w14:textId="77777777" w:rsidR="001A22BF" w:rsidRDefault="001A22BF" w:rsidP="001A22BF">
      <w:pPr>
        <w:pStyle w:val="Rentekst"/>
        <w:rPr>
          <w:rFonts w:ascii="Verdana" w:hAnsi="Verdana"/>
        </w:rPr>
      </w:pPr>
      <w:r>
        <w:rPr>
          <w:rFonts w:ascii="Verdana" w:hAnsi="Verdana"/>
        </w:rPr>
        <w:t>NTNU benytter et analyseverktøy som stiller krav til kvalitet på faktura. Fakturaer som skal leveres til NTNU må være i EHF-format og inneholde bl.a. følgende:</w:t>
      </w:r>
    </w:p>
    <w:p w14:paraId="145C3C7D" w14:textId="77777777" w:rsidR="001A22BF" w:rsidRDefault="001A22BF" w:rsidP="001A22BF">
      <w:pPr>
        <w:pStyle w:val="Rentekst"/>
        <w:rPr>
          <w:rFonts w:ascii="Verdana" w:hAnsi="Verdana"/>
        </w:rPr>
      </w:pPr>
    </w:p>
    <w:p w14:paraId="31893EEF" w14:textId="77777777" w:rsidR="001A22BF" w:rsidRDefault="001A22BF" w:rsidP="001A22BF">
      <w:pPr>
        <w:numPr>
          <w:ilvl w:val="0"/>
          <w:numId w:val="43"/>
        </w:numPr>
        <w:autoSpaceDE w:val="0"/>
        <w:autoSpaceDN w:val="0"/>
        <w:adjustRightInd w:val="0"/>
        <w:spacing w:after="0" w:line="240" w:lineRule="auto"/>
        <w:rPr>
          <w:szCs w:val="20"/>
        </w:rPr>
      </w:pPr>
      <w:r>
        <w:rPr>
          <w:szCs w:val="20"/>
        </w:rPr>
        <w:t>Produktnummer på linjenivå</w:t>
      </w:r>
    </w:p>
    <w:p w14:paraId="79402126" w14:textId="77777777" w:rsidR="001A22BF" w:rsidRDefault="001A22BF" w:rsidP="001A22BF">
      <w:pPr>
        <w:numPr>
          <w:ilvl w:val="0"/>
          <w:numId w:val="43"/>
        </w:numPr>
        <w:autoSpaceDE w:val="0"/>
        <w:autoSpaceDN w:val="0"/>
        <w:adjustRightInd w:val="0"/>
        <w:spacing w:after="0" w:line="240" w:lineRule="auto"/>
        <w:rPr>
          <w:szCs w:val="20"/>
        </w:rPr>
      </w:pPr>
      <w:r>
        <w:rPr>
          <w:szCs w:val="20"/>
        </w:rPr>
        <w:t>Beskrivende produktnavn på linjenivå</w:t>
      </w:r>
    </w:p>
    <w:p w14:paraId="2C44B634" w14:textId="77777777" w:rsidR="00812D77" w:rsidRDefault="00812D77" w:rsidP="00812D77">
      <w:pPr>
        <w:numPr>
          <w:ilvl w:val="0"/>
          <w:numId w:val="43"/>
        </w:numPr>
        <w:autoSpaceDE w:val="0"/>
        <w:autoSpaceDN w:val="0"/>
        <w:adjustRightInd w:val="0"/>
        <w:spacing w:after="0" w:line="240" w:lineRule="auto"/>
        <w:rPr>
          <w:szCs w:val="20"/>
        </w:rPr>
      </w:pPr>
      <w:r>
        <w:rPr>
          <w:szCs w:val="20"/>
        </w:rPr>
        <w:t>Nøyaktig beskrivelse av varen eller tjenesten som leveres</w:t>
      </w:r>
    </w:p>
    <w:p w14:paraId="630EA50E" w14:textId="77777777" w:rsidR="00812D77" w:rsidRDefault="00812D77" w:rsidP="00812D77">
      <w:pPr>
        <w:pStyle w:val="Listeavsnitt"/>
        <w:numPr>
          <w:ilvl w:val="0"/>
          <w:numId w:val="43"/>
        </w:numPr>
        <w:spacing w:after="60" w:line="240" w:lineRule="auto"/>
        <w:ind w:right="85"/>
      </w:pPr>
      <w:r>
        <w:t>En varelinje skal kun inneholde en unik vare/tjeneste</w:t>
      </w:r>
    </w:p>
    <w:p w14:paraId="43DF04D2" w14:textId="77777777" w:rsidR="00812D77" w:rsidRDefault="00812D77" w:rsidP="00812D77">
      <w:pPr>
        <w:pStyle w:val="Listeavsnitt"/>
        <w:numPr>
          <w:ilvl w:val="0"/>
          <w:numId w:val="43"/>
        </w:numPr>
        <w:spacing w:after="60" w:line="240" w:lineRule="auto"/>
        <w:ind w:right="85"/>
      </w:pPr>
      <w:r>
        <w:t>Ingen samlebetegnelser, eller for eksempel «iht. Tilbud» eller «A-konto»</w:t>
      </w:r>
    </w:p>
    <w:p w14:paraId="5DC8B3FE" w14:textId="77777777" w:rsidR="00812D77" w:rsidRPr="00812D77" w:rsidRDefault="00812D77" w:rsidP="00812D77">
      <w:pPr>
        <w:pStyle w:val="Listeavsnitt"/>
        <w:numPr>
          <w:ilvl w:val="0"/>
          <w:numId w:val="43"/>
        </w:numPr>
        <w:spacing w:after="60" w:line="240" w:lineRule="auto"/>
        <w:ind w:right="85"/>
      </w:pPr>
      <w:r>
        <w:t>Ved tjenester skal timesats og antall timer føres opp samt hvilken tjeneste det dreier seg om.</w:t>
      </w:r>
    </w:p>
    <w:p w14:paraId="77AE10F4" w14:textId="77777777" w:rsidR="001A22BF" w:rsidRDefault="001A22BF" w:rsidP="001A22BF">
      <w:pPr>
        <w:numPr>
          <w:ilvl w:val="0"/>
          <w:numId w:val="43"/>
        </w:numPr>
        <w:autoSpaceDE w:val="0"/>
        <w:autoSpaceDN w:val="0"/>
        <w:adjustRightInd w:val="0"/>
        <w:spacing w:after="0" w:line="240" w:lineRule="auto"/>
        <w:rPr>
          <w:szCs w:val="20"/>
        </w:rPr>
      </w:pPr>
      <w:r>
        <w:rPr>
          <w:szCs w:val="20"/>
        </w:rPr>
        <w:t>Produktpris på linjenivå (eks. mva.)</w:t>
      </w:r>
    </w:p>
    <w:p w14:paraId="6BCD603E" w14:textId="77777777" w:rsidR="001A22BF" w:rsidRDefault="001A22BF" w:rsidP="001A22BF">
      <w:pPr>
        <w:numPr>
          <w:ilvl w:val="0"/>
          <w:numId w:val="43"/>
        </w:numPr>
        <w:autoSpaceDE w:val="0"/>
        <w:autoSpaceDN w:val="0"/>
        <w:adjustRightInd w:val="0"/>
        <w:spacing w:after="0" w:line="240" w:lineRule="auto"/>
        <w:rPr>
          <w:szCs w:val="20"/>
        </w:rPr>
      </w:pPr>
      <w:r>
        <w:rPr>
          <w:szCs w:val="20"/>
        </w:rPr>
        <w:t>MVA-% på linjenivå</w:t>
      </w:r>
    </w:p>
    <w:p w14:paraId="40F21140" w14:textId="77777777" w:rsidR="001A22BF" w:rsidRDefault="001A22BF" w:rsidP="001A22BF">
      <w:pPr>
        <w:numPr>
          <w:ilvl w:val="0"/>
          <w:numId w:val="43"/>
        </w:numPr>
        <w:autoSpaceDE w:val="0"/>
        <w:autoSpaceDN w:val="0"/>
        <w:adjustRightInd w:val="0"/>
        <w:spacing w:after="0" w:line="240" w:lineRule="auto"/>
        <w:rPr>
          <w:szCs w:val="20"/>
        </w:rPr>
      </w:pPr>
      <w:r>
        <w:rPr>
          <w:szCs w:val="20"/>
        </w:rPr>
        <w:t>Evt. avtalte gebyrer, eks. minsteordregebyr, på linjenivå</w:t>
      </w:r>
    </w:p>
    <w:p w14:paraId="218C9F4A" w14:textId="77777777" w:rsidR="00812D77" w:rsidRPr="00812D77" w:rsidRDefault="00812D77" w:rsidP="00812D77">
      <w:pPr>
        <w:pStyle w:val="Listeavsnitt"/>
        <w:numPr>
          <w:ilvl w:val="0"/>
          <w:numId w:val="43"/>
        </w:numPr>
        <w:spacing w:after="60" w:line="240" w:lineRule="auto"/>
        <w:ind w:right="85"/>
      </w:pPr>
      <w:r>
        <w:t>Korrekt stavemåte, konsekvent skrive – og stavemåte</w:t>
      </w:r>
    </w:p>
    <w:p w14:paraId="2AC7A7F6" w14:textId="77777777" w:rsidR="001A22BF" w:rsidRDefault="001A22BF" w:rsidP="001A22BF">
      <w:pPr>
        <w:numPr>
          <w:ilvl w:val="0"/>
          <w:numId w:val="43"/>
        </w:numPr>
        <w:autoSpaceDE w:val="0"/>
        <w:autoSpaceDN w:val="0"/>
        <w:adjustRightInd w:val="0"/>
        <w:spacing w:after="0" w:line="240" w:lineRule="auto"/>
        <w:rPr>
          <w:szCs w:val="20"/>
        </w:rPr>
      </w:pPr>
      <w:r>
        <w:rPr>
          <w:szCs w:val="20"/>
        </w:rPr>
        <w:t>Organisasjonsnummer i fakturahode</w:t>
      </w:r>
    </w:p>
    <w:p w14:paraId="4883462F" w14:textId="77777777" w:rsidR="00812D77" w:rsidRDefault="00812D77" w:rsidP="00812D77">
      <w:pPr>
        <w:autoSpaceDE w:val="0"/>
        <w:autoSpaceDN w:val="0"/>
        <w:adjustRightInd w:val="0"/>
        <w:spacing w:after="0" w:line="240" w:lineRule="auto"/>
        <w:rPr>
          <w:szCs w:val="20"/>
        </w:rPr>
      </w:pPr>
    </w:p>
    <w:p w14:paraId="6F284D4B" w14:textId="77777777" w:rsidR="001A22BF" w:rsidRPr="001A22BF" w:rsidRDefault="001A22BF" w:rsidP="001A22BF">
      <w:pPr>
        <w:spacing w:after="0"/>
        <w:rPr>
          <w:b/>
        </w:rPr>
      </w:pPr>
    </w:p>
    <w:p w14:paraId="782A1660" w14:textId="77777777" w:rsidR="00B9782D" w:rsidRDefault="000F0D08" w:rsidP="00705BE7">
      <w:pPr>
        <w:pStyle w:val="Listeavsnitt"/>
        <w:numPr>
          <w:ilvl w:val="1"/>
          <w:numId w:val="12"/>
        </w:numPr>
        <w:spacing w:after="0"/>
        <w:rPr>
          <w:b/>
        </w:rPr>
      </w:pPr>
      <w:r>
        <w:rPr>
          <w:b/>
        </w:rPr>
        <w:t>Feil og mangler ved faktura</w:t>
      </w:r>
    </w:p>
    <w:p w14:paraId="01A962E1" w14:textId="77777777" w:rsidR="00A05626" w:rsidRDefault="00A05626" w:rsidP="00705BE7">
      <w:pPr>
        <w:spacing w:after="0"/>
      </w:pPr>
      <w:r>
        <w:t>Dersom O</w:t>
      </w:r>
      <w:r w:rsidR="00EE6614" w:rsidRPr="00EE6614">
        <w:t xml:space="preserve">ppdragsgiver </w:t>
      </w:r>
      <w:r w:rsidR="0074146F">
        <w:t xml:space="preserve">oppdager </w:t>
      </w:r>
      <w:r w:rsidR="00B30BA4">
        <w:t xml:space="preserve">feil ved eller </w:t>
      </w:r>
      <w:r w:rsidR="00EE6614" w:rsidRPr="00EE6614">
        <w:t>bestrider mottatt f</w:t>
      </w:r>
      <w:r w:rsidR="00B30BA4">
        <w:t>aktura, skal Oppdragsgiver</w:t>
      </w:r>
      <w:r>
        <w:t xml:space="preserve"> gi varsel til L</w:t>
      </w:r>
      <w:r w:rsidR="00B30BA4">
        <w:t>everandør uten ugrunnet opphold.</w:t>
      </w:r>
      <w:r w:rsidR="00EE6614" w:rsidRPr="00EE6614">
        <w:t xml:space="preserve"> Varsel ska</w:t>
      </w:r>
      <w:r>
        <w:t>l inneholde informasjon om hva O</w:t>
      </w:r>
      <w:r w:rsidR="00EE6614" w:rsidRPr="00EE6614">
        <w:t xml:space="preserve">ppdragsgiver anser mangler for at faktura skal være korrekt. </w:t>
      </w:r>
    </w:p>
    <w:p w14:paraId="5A430AE8" w14:textId="77777777" w:rsidR="00A05626" w:rsidRDefault="00A05626" w:rsidP="00705BE7">
      <w:pPr>
        <w:spacing w:after="0"/>
      </w:pPr>
    </w:p>
    <w:p w14:paraId="633DBB36" w14:textId="0415DCF9" w:rsidR="008B5897" w:rsidRDefault="00EE6614" w:rsidP="007E7A30">
      <w:pPr>
        <w:spacing w:after="0"/>
        <w:rPr>
          <w:rFonts w:asciiTheme="majorHAnsi" w:eastAsiaTheme="majorEastAsia" w:hAnsiTheme="majorHAnsi" w:cstheme="majorBidi"/>
          <w:b/>
          <w:color w:val="2E74B5" w:themeColor="accent1" w:themeShade="BF"/>
          <w:sz w:val="32"/>
          <w:szCs w:val="32"/>
        </w:rPr>
      </w:pPr>
      <w:r w:rsidRPr="00EE6614">
        <w:t>Leverandør skal uten ugrunnet opphold rette opp de mangler som foreligger ved faktura, og sende ny ko</w:t>
      </w:r>
      <w:r w:rsidR="00B30BA4">
        <w:t>rrekt faktura til oppdragsgiver med ny betalingsfrist på 30 dager.</w:t>
      </w:r>
      <w:r w:rsidR="008B5897">
        <w:rPr>
          <w:rFonts w:asciiTheme="majorHAnsi" w:eastAsiaTheme="majorEastAsia" w:hAnsiTheme="majorHAnsi" w:cstheme="majorBidi"/>
          <w:b/>
          <w:color w:val="2E74B5" w:themeColor="accent1" w:themeShade="BF"/>
          <w:sz w:val="32"/>
          <w:szCs w:val="32"/>
        </w:rPr>
        <w:br w:type="page"/>
      </w:r>
    </w:p>
    <w:p w14:paraId="745C7BAA" w14:textId="77777777" w:rsidR="00FF0A4E" w:rsidRPr="002D73CD" w:rsidRDefault="00FF0A4E" w:rsidP="00FF0A4E">
      <w:pPr>
        <w:pStyle w:val="Overskrift1"/>
        <w:rPr>
          <w:b/>
        </w:rPr>
      </w:pPr>
      <w:bookmarkStart w:id="8" w:name="_Toc227744262"/>
      <w:r w:rsidRPr="002D73CD">
        <w:rPr>
          <w:b/>
          <w:bCs/>
        </w:rPr>
        <w:lastRenderedPageBreak/>
        <w:t>Bilag 3b Prisestimat og fastpris ved avrop</w:t>
      </w:r>
      <w:bookmarkEnd w:id="8"/>
    </w:p>
    <w:p w14:paraId="1B012391" w14:textId="77777777" w:rsidR="00FF0A4E" w:rsidRPr="002D73CD" w:rsidRDefault="00FF0A4E" w:rsidP="00FF0A4E">
      <w:pPr>
        <w:pStyle w:val="Listeavsnitt"/>
        <w:numPr>
          <w:ilvl w:val="1"/>
          <w:numId w:val="12"/>
        </w:numPr>
        <w:spacing w:after="0"/>
        <w:rPr>
          <w:b/>
        </w:rPr>
      </w:pPr>
      <w:r w:rsidRPr="002D73CD">
        <w:rPr>
          <w:b/>
        </w:rPr>
        <w:t>Medgått tid og materiell på mindre oppdrag</w:t>
      </w:r>
    </w:p>
    <w:p w14:paraId="15BE406E" w14:textId="46F888C7" w:rsidR="00FF0A4E" w:rsidRPr="002D73CD" w:rsidRDefault="00FF0A4E" w:rsidP="00FF0A4E">
      <w:r w:rsidRPr="002D73CD">
        <w:t xml:space="preserve">Mindre oppdrags om bestilles uten krav om </w:t>
      </w:r>
      <w:r w:rsidR="5524C486">
        <w:t>Avropsskjema/kost tid ressurser (</w:t>
      </w:r>
      <w:r w:rsidRPr="002D73CD">
        <w:t xml:space="preserve">KTR </w:t>
      </w:r>
      <w:r w:rsidR="05569802">
        <w:t>)</w:t>
      </w:r>
      <w:r w:rsidRPr="002D73CD">
        <w:t>og prisestimat faktureres etter medgått tid og materiell.</w:t>
      </w:r>
    </w:p>
    <w:p w14:paraId="3EBA6BC4" w14:textId="77777777" w:rsidR="00FF0A4E" w:rsidRPr="002D73CD" w:rsidRDefault="00FF0A4E" w:rsidP="00FF0A4E">
      <w:r w:rsidRPr="002D73CD">
        <w:t xml:space="preserve">Uforutsette forhold som krever større arbeider en forventet, endringer og tillegg skal varsles </w:t>
      </w:r>
      <w:proofErr w:type="spellStart"/>
      <w:r w:rsidRPr="002D73CD">
        <w:t>ihht</w:t>
      </w:r>
      <w:proofErr w:type="spellEnd"/>
      <w:r w:rsidRPr="002D73CD">
        <w:t>. gjeldende NS standard.</w:t>
      </w:r>
    </w:p>
    <w:p w14:paraId="10C513B3" w14:textId="77777777" w:rsidR="00FF0A4E" w:rsidRPr="002D73CD" w:rsidRDefault="00FF0A4E" w:rsidP="00FF0A4E">
      <w:pPr>
        <w:pStyle w:val="Listeavsnitt"/>
        <w:numPr>
          <w:ilvl w:val="1"/>
          <w:numId w:val="12"/>
        </w:numPr>
        <w:spacing w:after="0"/>
        <w:rPr>
          <w:b/>
        </w:rPr>
      </w:pPr>
      <w:r w:rsidRPr="002D73CD">
        <w:rPr>
          <w:b/>
        </w:rPr>
        <w:t>Prisestimat og KTR</w:t>
      </w:r>
    </w:p>
    <w:p w14:paraId="7391772A" w14:textId="77777777" w:rsidR="00FF0A4E" w:rsidRPr="002D73CD" w:rsidRDefault="00FF0A4E" w:rsidP="00FF0A4E">
      <w:r w:rsidRPr="002D73CD">
        <w:t>Er det gitt prisestimat, skal prisen ikke overstige det oppgitte beløp vesentlig, og iallfall ikke med mer enn 15 prosent.</w:t>
      </w:r>
    </w:p>
    <w:p w14:paraId="2E958EDA" w14:textId="77777777" w:rsidR="00FF0A4E" w:rsidRPr="002D73CD" w:rsidRDefault="00FF0A4E" w:rsidP="00FF0A4E">
      <w:r w:rsidRPr="002D73CD">
        <w:t>Tilsvarende gjelder når Oppdragsgiver har bedt om KTR for oppdraget.</w:t>
      </w:r>
    </w:p>
    <w:p w14:paraId="3A962021" w14:textId="77777777" w:rsidR="00FF0A4E" w:rsidRPr="002D73CD" w:rsidRDefault="00FF0A4E" w:rsidP="00FF0A4E">
      <w:r w:rsidRPr="002D73CD">
        <w:t xml:space="preserve">Eventuelle endringer og tillegg må varsles </w:t>
      </w:r>
      <w:proofErr w:type="spellStart"/>
      <w:r w:rsidRPr="002D73CD">
        <w:t>ihht</w:t>
      </w:r>
      <w:proofErr w:type="spellEnd"/>
      <w:r w:rsidRPr="002D73CD">
        <w:t>. til gjeldende NS standard.</w:t>
      </w:r>
    </w:p>
    <w:p w14:paraId="2C5B7126" w14:textId="77777777" w:rsidR="00FF0A4E" w:rsidRPr="002D73CD" w:rsidRDefault="00FF0A4E" w:rsidP="00FF0A4E">
      <w:pPr>
        <w:pStyle w:val="Listeavsnitt"/>
        <w:numPr>
          <w:ilvl w:val="1"/>
          <w:numId w:val="12"/>
        </w:numPr>
        <w:spacing w:after="0"/>
        <w:rPr>
          <w:b/>
        </w:rPr>
      </w:pPr>
      <w:r w:rsidRPr="002D73CD">
        <w:rPr>
          <w:b/>
        </w:rPr>
        <w:t>Fastpris oppdrag</w:t>
      </w:r>
    </w:p>
    <w:p w14:paraId="4B108C81" w14:textId="77777777" w:rsidR="00FF0A4E" w:rsidRPr="002D73CD" w:rsidRDefault="00FF0A4E" w:rsidP="00FF0A4E">
      <w:r w:rsidRPr="002D73CD">
        <w:t>Der oppdragsgiver ber om fastpris eller leverandøren oppgir at det er tilbudet er fastpris, er prisen fast uten regulering.</w:t>
      </w:r>
    </w:p>
    <w:p w14:paraId="54EB1890" w14:textId="77777777" w:rsidR="00FF0A4E" w:rsidRPr="002D73CD" w:rsidRDefault="00FF0A4E" w:rsidP="00FF0A4E">
      <w:r w:rsidRPr="002D73CD">
        <w:t xml:space="preserve">Eventuelle endringer og tillegg må varsles </w:t>
      </w:r>
      <w:proofErr w:type="spellStart"/>
      <w:r w:rsidRPr="002D73CD">
        <w:t>ihht</w:t>
      </w:r>
      <w:proofErr w:type="spellEnd"/>
      <w:r w:rsidRPr="002D73CD">
        <w:t>. til gjeldende NS standard. </w:t>
      </w:r>
    </w:p>
    <w:p w14:paraId="5060B41A" w14:textId="77777777" w:rsidR="00B37183" w:rsidRDefault="00B37183">
      <w:pPr>
        <w:rPr>
          <w:rFonts w:asciiTheme="majorHAnsi" w:eastAsiaTheme="majorEastAsia" w:hAnsiTheme="majorHAnsi" w:cstheme="majorBidi"/>
          <w:b/>
          <w:color w:val="2E74B5" w:themeColor="accent1" w:themeShade="BF"/>
          <w:sz w:val="32"/>
          <w:szCs w:val="32"/>
        </w:rPr>
      </w:pPr>
      <w:r>
        <w:rPr>
          <w:b/>
        </w:rPr>
        <w:br w:type="page"/>
      </w:r>
    </w:p>
    <w:p w14:paraId="5243E94C" w14:textId="71E09929" w:rsidR="008B5897" w:rsidRDefault="008B5897" w:rsidP="008B5897">
      <w:pPr>
        <w:pStyle w:val="Overskrift1"/>
        <w:rPr>
          <w:b/>
        </w:rPr>
      </w:pPr>
      <w:bookmarkStart w:id="9" w:name="_Toc227744263"/>
      <w:r w:rsidRPr="00412285">
        <w:rPr>
          <w:b/>
        </w:rPr>
        <w:lastRenderedPageBreak/>
        <w:t xml:space="preserve">Bilag </w:t>
      </w:r>
      <w:r>
        <w:rPr>
          <w:b/>
        </w:rPr>
        <w:t>4</w:t>
      </w:r>
      <w:r w:rsidRPr="00412285">
        <w:rPr>
          <w:b/>
        </w:rPr>
        <w:t xml:space="preserve"> Administrative betingelser</w:t>
      </w:r>
      <w:r w:rsidR="0016084F">
        <w:rPr>
          <w:b/>
        </w:rPr>
        <w:t>, avrop og mini-konkurranser</w:t>
      </w:r>
      <w:bookmarkEnd w:id="9"/>
    </w:p>
    <w:p w14:paraId="1259EAEB" w14:textId="77777777" w:rsidR="008B5897" w:rsidRPr="00FE0236" w:rsidRDefault="008B5897" w:rsidP="008B5897">
      <w:pPr>
        <w:spacing w:after="0"/>
        <w:rPr>
          <w:b/>
        </w:rPr>
      </w:pPr>
    </w:p>
    <w:p w14:paraId="1E95F8D6" w14:textId="77777777" w:rsidR="008B5897" w:rsidRDefault="008B5897" w:rsidP="008B5897">
      <w:pPr>
        <w:pStyle w:val="Listeavsnitt"/>
        <w:numPr>
          <w:ilvl w:val="1"/>
          <w:numId w:val="4"/>
        </w:numPr>
        <w:spacing w:after="0"/>
        <w:rPr>
          <w:b/>
        </w:rPr>
      </w:pPr>
      <w:r w:rsidRPr="00B2394E">
        <w:rPr>
          <w:b/>
        </w:rPr>
        <w:t>Prosjektorganisering</w:t>
      </w:r>
    </w:p>
    <w:p w14:paraId="7A77FDCF" w14:textId="77777777" w:rsidR="008B5897" w:rsidRDefault="008B5897" w:rsidP="008B5897">
      <w:pPr>
        <w:spacing w:after="0"/>
      </w:pPr>
      <w:r>
        <w:t>Avtales for det enkelte oppdrag.</w:t>
      </w:r>
    </w:p>
    <w:p w14:paraId="6850E6C2" w14:textId="77777777" w:rsidR="008B5897" w:rsidRPr="008444A4" w:rsidRDefault="008B5897" w:rsidP="008B5897">
      <w:pPr>
        <w:spacing w:after="0"/>
        <w:rPr>
          <w:b/>
        </w:rPr>
      </w:pPr>
    </w:p>
    <w:p w14:paraId="02B1845C" w14:textId="77777777" w:rsidR="008B5897" w:rsidRDefault="008B5897" w:rsidP="008B5897">
      <w:pPr>
        <w:pStyle w:val="Listeavsnitt"/>
        <w:numPr>
          <w:ilvl w:val="1"/>
          <w:numId w:val="4"/>
        </w:numPr>
        <w:spacing w:after="0"/>
        <w:rPr>
          <w:b/>
        </w:rPr>
      </w:pPr>
      <w:r>
        <w:rPr>
          <w:b/>
        </w:rPr>
        <w:t>E-handel</w:t>
      </w:r>
    </w:p>
    <w:p w14:paraId="6F2F75C4" w14:textId="7DA49EE6" w:rsidR="008B5897" w:rsidRDefault="008B5897" w:rsidP="008B5897">
      <w:pPr>
        <w:spacing w:after="0"/>
      </w:pPr>
      <w:r w:rsidRPr="00FB43C3">
        <w:t>Leverandøren plikter</w:t>
      </w:r>
      <w:r>
        <w:t xml:space="preserve"> ved behov</w:t>
      </w:r>
      <w:r w:rsidRPr="00FB43C3">
        <w:t xml:space="preserve"> å </w:t>
      </w:r>
      <w:r>
        <w:t xml:space="preserve">være </w:t>
      </w:r>
      <w:r w:rsidRPr="00FB43C3">
        <w:t>tilknytte Oppdragsgiver plattform for e-handler</w:t>
      </w:r>
      <w:r>
        <w:t xml:space="preserve"> (</w:t>
      </w:r>
      <w:r w:rsidRPr="00FB43C3">
        <w:t>Avtale om elektronisk samhandling</w:t>
      </w:r>
      <w:r>
        <w:t xml:space="preserve"> benyttes ved behov)</w:t>
      </w:r>
      <w:r w:rsidRPr="00FB43C3">
        <w:t>.</w:t>
      </w:r>
    </w:p>
    <w:p w14:paraId="0AC5D0D4" w14:textId="77777777" w:rsidR="008B5897" w:rsidRPr="004F041D" w:rsidRDefault="008B5897" w:rsidP="008B5897">
      <w:pPr>
        <w:spacing w:after="0"/>
        <w:rPr>
          <w:b/>
        </w:rPr>
      </w:pPr>
    </w:p>
    <w:p w14:paraId="61E8F95B" w14:textId="77777777" w:rsidR="008B5897" w:rsidRDefault="008B5897" w:rsidP="008B5897">
      <w:pPr>
        <w:pStyle w:val="Listeavsnitt"/>
        <w:numPr>
          <w:ilvl w:val="1"/>
          <w:numId w:val="4"/>
        </w:numPr>
        <w:spacing w:after="0"/>
        <w:rPr>
          <w:b/>
        </w:rPr>
      </w:pPr>
      <w:r>
        <w:rPr>
          <w:b/>
        </w:rPr>
        <w:t>Leveringsvilkår varer</w:t>
      </w:r>
    </w:p>
    <w:p w14:paraId="41B2F592" w14:textId="77777777" w:rsidR="008B5897" w:rsidRDefault="008B5897" w:rsidP="008B5897">
      <w:pPr>
        <w:spacing w:after="0"/>
      </w:pPr>
      <w:r>
        <w:t>Levering skal skje DDP (</w:t>
      </w:r>
      <w:proofErr w:type="spellStart"/>
      <w:r>
        <w:t>Incoterms</w:t>
      </w:r>
      <w:proofErr w:type="spellEnd"/>
      <w:r>
        <w:t xml:space="preserve"> 2020) på leveringssted som angitt under, eller, dersom det er avtalt særskilt, til leveringsstedet som er avtalt for den enkelte leveranse.</w:t>
      </w:r>
    </w:p>
    <w:p w14:paraId="0983AFE5" w14:textId="77777777" w:rsidR="008B5897" w:rsidRPr="00D87ED1" w:rsidRDefault="008B5897" w:rsidP="008B5897">
      <w:pPr>
        <w:spacing w:after="0"/>
      </w:pPr>
    </w:p>
    <w:p w14:paraId="1BFF8D1B" w14:textId="77777777" w:rsidR="008B5897" w:rsidRDefault="008B5897" w:rsidP="008B5897">
      <w:pPr>
        <w:pStyle w:val="Listeavsnitt"/>
        <w:numPr>
          <w:ilvl w:val="1"/>
          <w:numId w:val="4"/>
        </w:numPr>
        <w:spacing w:after="0"/>
        <w:rPr>
          <w:b/>
        </w:rPr>
      </w:pPr>
      <w:r>
        <w:rPr>
          <w:b/>
        </w:rPr>
        <w:t>Leveringssted og arbeidsted</w:t>
      </w:r>
    </w:p>
    <w:p w14:paraId="35D4FF07" w14:textId="77777777" w:rsidR="008B5897" w:rsidRPr="00D87ED1" w:rsidRDefault="008B5897" w:rsidP="008B5897">
      <w:pPr>
        <w:spacing w:after="0"/>
      </w:pPr>
      <w:r w:rsidRPr="00D87ED1">
        <w:t xml:space="preserve">Levering og arbeidssted for leveransene vil </w:t>
      </w:r>
      <w:r>
        <w:t>være NTNUs campuser i Trondheim, avtales nærmer ved bestilling av varer og tjenesteoppdrag.</w:t>
      </w:r>
    </w:p>
    <w:p w14:paraId="47488E8D" w14:textId="77777777" w:rsidR="008B5897" w:rsidRPr="007E0E67" w:rsidRDefault="008B5897" w:rsidP="008B5897">
      <w:pPr>
        <w:spacing w:after="0"/>
        <w:rPr>
          <w:b/>
        </w:rPr>
      </w:pPr>
    </w:p>
    <w:p w14:paraId="45919D5A" w14:textId="77777777" w:rsidR="008B5897" w:rsidRDefault="008B5897" w:rsidP="008B5897">
      <w:pPr>
        <w:pStyle w:val="Listeavsnitt"/>
        <w:numPr>
          <w:ilvl w:val="1"/>
          <w:numId w:val="4"/>
        </w:numPr>
        <w:spacing w:after="0"/>
        <w:rPr>
          <w:b/>
        </w:rPr>
      </w:pPr>
      <w:r>
        <w:rPr>
          <w:b/>
        </w:rPr>
        <w:t>Frister og rutiner for møter</w:t>
      </w:r>
    </w:p>
    <w:p w14:paraId="7E4E4F45" w14:textId="77777777" w:rsidR="008B5897" w:rsidRDefault="008B5897" w:rsidP="008B5897">
      <w:pPr>
        <w:spacing w:after="0"/>
      </w:pPr>
      <w:r>
        <w:t>Det skal avholdes minst et brukermøte pr. år, hvor Leverandøren må stille med nødvendig personell kostnadsfritt for Oppdragsgiver. Der hvor det anses som nødvendig, hentes det inn representanter fra merkevareleverandør. NTNU stiller lokaler til rådighet, øvrige kostnader dekkes av Leverandør.</w:t>
      </w:r>
    </w:p>
    <w:p w14:paraId="1D441882" w14:textId="77777777" w:rsidR="008B5897" w:rsidRPr="00FE0236" w:rsidRDefault="008B5897" w:rsidP="008B5897">
      <w:pPr>
        <w:spacing w:after="0"/>
      </w:pPr>
    </w:p>
    <w:p w14:paraId="586CF23D" w14:textId="77777777" w:rsidR="008B5897" w:rsidRDefault="008B5897" w:rsidP="008B5897">
      <w:pPr>
        <w:pStyle w:val="Listeavsnitt"/>
        <w:numPr>
          <w:ilvl w:val="1"/>
          <w:numId w:val="4"/>
        </w:numPr>
        <w:spacing w:after="0"/>
        <w:rPr>
          <w:b/>
        </w:rPr>
      </w:pPr>
      <w:r>
        <w:rPr>
          <w:b/>
        </w:rPr>
        <w:t>Underleverandører og bruk av tredjepart</w:t>
      </w:r>
    </w:p>
    <w:p w14:paraId="36CE9C58" w14:textId="0D55A39C" w:rsidR="008B5897" w:rsidRPr="002C27ED" w:rsidRDefault="008B5897" w:rsidP="008B5897">
      <w:pPr>
        <w:spacing w:after="0"/>
        <w:rPr>
          <w:rFonts w:ascii="Calibri" w:eastAsia="MS Gothic" w:hAnsi="Calibri" w:cs="Calibri"/>
          <w:kern w:val="32"/>
          <w:lang w:eastAsia="nb-NO"/>
        </w:rPr>
      </w:pPr>
      <w:r>
        <w:t>Underleverandører som ikke framkommer av tilbud med forpliktelseserklæring skal forhånds</w:t>
      </w:r>
      <w:r>
        <w:rPr>
          <w:rFonts w:ascii="Calibri" w:eastAsia="MS Gothic" w:hAnsi="Calibri" w:cs="Calibri"/>
          <w:kern w:val="32"/>
          <w:lang w:eastAsia="nb-NO"/>
        </w:rPr>
        <w:t xml:space="preserve"> godkjennes av Oppdragsgiver. Når det foreligger saklig grunn har Oppdragsgiver rett til å krev bytte av underleverandør.</w:t>
      </w:r>
    </w:p>
    <w:p w14:paraId="2F50A27A" w14:textId="77777777" w:rsidR="008B5897" w:rsidRPr="0051773D" w:rsidRDefault="008B5897" w:rsidP="008B5897">
      <w:pPr>
        <w:spacing w:after="0"/>
        <w:rPr>
          <w:b/>
        </w:rPr>
      </w:pPr>
    </w:p>
    <w:p w14:paraId="4375F93D" w14:textId="77777777" w:rsidR="008B5897" w:rsidRPr="008444A4" w:rsidRDefault="008B5897" w:rsidP="008B5897">
      <w:pPr>
        <w:pStyle w:val="Listeavsnitt"/>
        <w:numPr>
          <w:ilvl w:val="1"/>
          <w:numId w:val="4"/>
        </w:numPr>
        <w:spacing w:after="0"/>
        <w:rPr>
          <w:b/>
        </w:rPr>
      </w:pPr>
      <w:r>
        <w:rPr>
          <w:b/>
        </w:rPr>
        <w:t>Statistikk</w:t>
      </w:r>
    </w:p>
    <w:p w14:paraId="15A5F87F" w14:textId="265B16BF" w:rsidR="008B5897" w:rsidRPr="00B275DD" w:rsidRDefault="008B5897" w:rsidP="008B5897">
      <w:pPr>
        <w:spacing w:after="0"/>
        <w:rPr>
          <w:b/>
        </w:rPr>
      </w:pPr>
      <w:r>
        <w:t>Leverandøren skal årlig levere statistikk over oppdragsvolum pr år. Det skal skilles mellom vare- og tjenestekjøp</w:t>
      </w:r>
      <w:r w:rsidR="00536387">
        <w:t>, samt hvilke oppdrag som er tildelt ved direkte avrop og mini-konkurranse.</w:t>
      </w:r>
      <w:r w:rsidR="00492DE4">
        <w:t xml:space="preserve"> </w:t>
      </w:r>
      <w:r>
        <w:t>Oppdragsgiver kan be om annen leveringsstatistikk på anmodning til Leverandøren.</w:t>
      </w:r>
    </w:p>
    <w:p w14:paraId="1B3ADBC8" w14:textId="77777777" w:rsidR="008B5897" w:rsidRPr="000A79F4" w:rsidRDefault="008B5897" w:rsidP="008B5897">
      <w:pPr>
        <w:spacing w:after="0"/>
        <w:rPr>
          <w:b/>
        </w:rPr>
      </w:pPr>
    </w:p>
    <w:p w14:paraId="3C0E519C" w14:textId="77777777" w:rsidR="008B5897" w:rsidRDefault="008B5897" w:rsidP="008B5897">
      <w:pPr>
        <w:pStyle w:val="Listeavsnitt"/>
        <w:numPr>
          <w:ilvl w:val="1"/>
          <w:numId w:val="4"/>
        </w:numPr>
        <w:spacing w:after="0"/>
        <w:rPr>
          <w:b/>
        </w:rPr>
      </w:pPr>
      <w:r>
        <w:rPr>
          <w:b/>
        </w:rPr>
        <w:t>Avropsmodell parallelle rammeavtaler</w:t>
      </w:r>
    </w:p>
    <w:p w14:paraId="531AF018" w14:textId="0F5FA673" w:rsidR="008B5897" w:rsidRPr="00013DFC" w:rsidRDefault="008B5897" w:rsidP="00E41767">
      <w:pPr>
        <w:spacing w:after="0"/>
      </w:pPr>
      <w:r w:rsidRPr="00013DFC">
        <w:t>Ved rammeavtale med flere leverandører gjøres avrop som hovedregel i samsvar med FOA § 26-3 (1), etter følgende prinsipper og fordeling:</w:t>
      </w:r>
    </w:p>
    <w:p w14:paraId="410239EA" w14:textId="2EABFBDE" w:rsidR="00B83ABC" w:rsidRPr="00013DFC" w:rsidRDefault="00B83ABC" w:rsidP="00E41767">
      <w:pPr>
        <w:spacing w:after="0"/>
      </w:pPr>
      <w:r w:rsidRPr="00013DFC">
        <w:t xml:space="preserve">Oppdrag under 500 000 NOK eks. mva. </w:t>
      </w:r>
      <w:r w:rsidRPr="00013DFC">
        <w:t>fordeles etter fossefallsmetoden. Dette innebære at avrop først tilbys til den best rangerte leverandøren. Hvis denne leverandøren ikke kan levere, går tilbudet videre</w:t>
      </w:r>
      <w:r w:rsidR="00013DFC" w:rsidRPr="00013DFC">
        <w:t xml:space="preserve"> til den nest best rangerte.</w:t>
      </w:r>
    </w:p>
    <w:p w14:paraId="078750A5" w14:textId="77777777" w:rsidR="0061091E" w:rsidRPr="0061091E" w:rsidRDefault="0061091E" w:rsidP="0061091E">
      <w:pPr>
        <w:spacing w:after="0"/>
        <w:rPr>
          <w:bCs/>
        </w:rPr>
      </w:pPr>
    </w:p>
    <w:p w14:paraId="4B79A628" w14:textId="77777777" w:rsidR="008B5897" w:rsidRPr="001E2A02" w:rsidRDefault="008B5897" w:rsidP="008B5897">
      <w:pPr>
        <w:spacing w:after="0"/>
        <w:rPr>
          <w:bCs/>
        </w:rPr>
      </w:pPr>
    </w:p>
    <w:p w14:paraId="14E81EE1" w14:textId="77777777" w:rsidR="00910484" w:rsidRDefault="00910484" w:rsidP="00910484">
      <w:pPr>
        <w:pStyle w:val="Listeavsnitt"/>
        <w:numPr>
          <w:ilvl w:val="1"/>
          <w:numId w:val="4"/>
        </w:numPr>
        <w:spacing w:after="0"/>
        <w:rPr>
          <w:b/>
        </w:rPr>
      </w:pPr>
      <w:proofErr w:type="spellStart"/>
      <w:r>
        <w:rPr>
          <w:b/>
        </w:rPr>
        <w:t>Minikonkurranser</w:t>
      </w:r>
      <w:proofErr w:type="spellEnd"/>
    </w:p>
    <w:p w14:paraId="27F5691E" w14:textId="10C92BF1" w:rsidR="008B5897" w:rsidRDefault="009B6D5A" w:rsidP="008B5897">
      <w:pPr>
        <w:spacing w:after="0"/>
      </w:pPr>
      <w:r>
        <w:t>O</w:t>
      </w:r>
      <w:r w:rsidR="002B326C">
        <w:t>ppd</w:t>
      </w:r>
      <w:r w:rsidR="002E7F13">
        <w:t>r</w:t>
      </w:r>
      <w:r w:rsidR="002B326C">
        <w:t xml:space="preserve">ag som har en estimert verdi over </w:t>
      </w:r>
      <w:r w:rsidR="003E3D90">
        <w:t>500 000</w:t>
      </w:r>
      <w:r w:rsidR="00313C17">
        <w:t xml:space="preserve"> </w:t>
      </w:r>
      <w:r w:rsidR="00454F26">
        <w:t>M</w:t>
      </w:r>
      <w:r w:rsidR="0027584F">
        <w:t xml:space="preserve">NOK eks </w:t>
      </w:r>
      <w:proofErr w:type="spellStart"/>
      <w:r w:rsidR="0027584F">
        <w:t>mva</w:t>
      </w:r>
      <w:proofErr w:type="spellEnd"/>
      <w:r w:rsidR="0027584F">
        <w:t xml:space="preserve"> vil</w:t>
      </w:r>
      <w:r w:rsidR="00865B3D">
        <w:t xml:space="preserve"> som hovedregel bli tildelt ved </w:t>
      </w:r>
      <w:r w:rsidR="004947A7">
        <w:t xml:space="preserve">gjennomføring av mini-konkurranse. </w:t>
      </w:r>
    </w:p>
    <w:p w14:paraId="0CCE7367" w14:textId="77777777" w:rsidR="008B5897" w:rsidRDefault="008B5897" w:rsidP="008B5897">
      <w:pPr>
        <w:spacing w:after="0"/>
      </w:pPr>
    </w:p>
    <w:p w14:paraId="672DDF2D" w14:textId="725FEE96" w:rsidR="008B5897" w:rsidRDefault="008B5897" w:rsidP="008B5897">
      <w:pPr>
        <w:spacing w:after="0"/>
      </w:pPr>
      <w:r>
        <w:t>Mini-konkurranser vil bli gjennomført i samsvar med FOA § 26-3 (3) og 26-3 (4) blant avtalepartene. Evalueringen vil bli basert på følgende tildelingskriterier</w:t>
      </w:r>
      <w:r w:rsidR="00910484">
        <w:t>.</w:t>
      </w:r>
      <w:r w:rsidR="00910484" w:rsidRPr="00910484">
        <w:rPr>
          <w:sz w:val="20"/>
          <w:szCs w:val="20"/>
        </w:rPr>
        <w:t xml:space="preserve"> </w:t>
      </w:r>
      <w:r w:rsidR="00910484" w:rsidRPr="00910484">
        <w:t>Bruk av tildelingskriteriene (et, flere eller alle) og vektingen fastsettes i den enkelte mini</w:t>
      </w:r>
      <w:r w:rsidR="00CE4806">
        <w:t>-</w:t>
      </w:r>
      <w:r w:rsidR="00910484" w:rsidRPr="00910484">
        <w:t>konkurranse</w:t>
      </w:r>
      <w:r w:rsidR="001E32FC">
        <w:t>:</w:t>
      </w:r>
    </w:p>
    <w:p w14:paraId="1FF86C63" w14:textId="77777777" w:rsidR="0061091E" w:rsidRPr="00CD6073" w:rsidRDefault="0061091E" w:rsidP="0061091E">
      <w:pPr>
        <w:numPr>
          <w:ilvl w:val="0"/>
          <w:numId w:val="5"/>
        </w:numPr>
      </w:pPr>
      <w:r w:rsidRPr="00CD6073">
        <w:lastRenderedPageBreak/>
        <w:t>Pris: Fastpris på timer i henhold til aktuelle tilbudsforespørsel</w:t>
      </w:r>
    </w:p>
    <w:p w14:paraId="1862D374" w14:textId="77777777" w:rsidR="0061091E" w:rsidRPr="00CD6073" w:rsidRDefault="0061091E" w:rsidP="0061091E">
      <w:pPr>
        <w:numPr>
          <w:ilvl w:val="0"/>
          <w:numId w:val="5"/>
        </w:numPr>
      </w:pPr>
      <w:r w:rsidRPr="00CD6073">
        <w:t>Pris: Enhetspriser i henhold til aktuell tilbudsforespørsel</w:t>
      </w:r>
    </w:p>
    <w:p w14:paraId="2256D98A" w14:textId="77777777" w:rsidR="0061091E" w:rsidRDefault="0061091E" w:rsidP="0061091E">
      <w:pPr>
        <w:numPr>
          <w:ilvl w:val="0"/>
          <w:numId w:val="5"/>
        </w:numPr>
      </w:pPr>
      <w:r w:rsidRPr="0061091E">
        <w:t>Kvalitet, herunder kompetanse og oppdragsforståelse eller løsningsforslag</w:t>
      </w:r>
    </w:p>
    <w:p w14:paraId="4A074771" w14:textId="4D134320" w:rsidR="00CD6073" w:rsidRPr="00CD6073" w:rsidRDefault="00CD6073" w:rsidP="00CD6073">
      <w:pPr>
        <w:numPr>
          <w:ilvl w:val="0"/>
          <w:numId w:val="5"/>
        </w:numPr>
      </w:pPr>
      <w:r w:rsidRPr="00CD6073">
        <w:t>Der oppdraget krever kompetanse knyttet til fredede og verneverdige bygg, lab eller kontorbygg, skal minst 1 av ressursene tilbudt i det opprinnelige tilbudet i rammeavtalen benyttes.</w:t>
      </w:r>
    </w:p>
    <w:p w14:paraId="78E45926" w14:textId="77777777" w:rsidR="0061091E" w:rsidRPr="0061091E" w:rsidRDefault="0061091E" w:rsidP="0061091E">
      <w:pPr>
        <w:numPr>
          <w:ilvl w:val="0"/>
          <w:numId w:val="5"/>
        </w:numPr>
      </w:pPr>
      <w:r w:rsidRPr="0061091E">
        <w:t>Fremdrift: Tilbudt for det spesifikke oppdraget</w:t>
      </w:r>
    </w:p>
    <w:p w14:paraId="67BAC021" w14:textId="15B620B8" w:rsidR="00284B97" w:rsidRPr="0061091E" w:rsidRDefault="00284B97" w:rsidP="0061091E">
      <w:pPr>
        <w:pStyle w:val="Listeavsnitt"/>
        <w:spacing w:after="0"/>
      </w:pPr>
    </w:p>
    <w:sectPr w:rsidR="00284B97" w:rsidRPr="0061091E">
      <w:headerReference w:type="even" r:id="rId17"/>
      <w:headerReference w:type="default" r:id="rId18"/>
      <w:footerReference w:type="even" r:id="rId19"/>
      <w:footerReference w:type="default" r:id="rId20"/>
      <w:headerReference w:type="first" r:id="rId21"/>
      <w:footerReference w:type="first" r:id="rId2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D84F3" w14:textId="77777777" w:rsidR="000F7658" w:rsidRDefault="000F7658" w:rsidP="00B2394E">
      <w:pPr>
        <w:spacing w:after="0" w:line="240" w:lineRule="auto"/>
      </w:pPr>
      <w:r>
        <w:separator/>
      </w:r>
    </w:p>
  </w:endnote>
  <w:endnote w:type="continuationSeparator" w:id="0">
    <w:p w14:paraId="2DC1346A" w14:textId="77777777" w:rsidR="000F7658" w:rsidRDefault="000F7658" w:rsidP="00B239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950C3" w14:textId="77777777" w:rsidR="000A79F4" w:rsidRDefault="000A79F4">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2750450"/>
      <w:docPartObj>
        <w:docPartGallery w:val="Page Numbers (Bottom of Page)"/>
        <w:docPartUnique/>
      </w:docPartObj>
    </w:sdtPr>
    <w:sdtContent>
      <w:p w14:paraId="19E454CD" w14:textId="77777777" w:rsidR="000A79F4" w:rsidRDefault="000A79F4">
        <w:pPr>
          <w:pStyle w:val="Bunntekst"/>
          <w:jc w:val="center"/>
        </w:pPr>
        <w:r>
          <w:fldChar w:fldCharType="begin"/>
        </w:r>
        <w:r>
          <w:instrText>PAGE   \* MERGEFORMAT</w:instrText>
        </w:r>
        <w:r>
          <w:fldChar w:fldCharType="separate"/>
        </w:r>
        <w:r>
          <w:rPr>
            <w:noProof/>
          </w:rPr>
          <w:t>14</w:t>
        </w:r>
        <w:r>
          <w:fldChar w:fldCharType="end"/>
        </w:r>
      </w:p>
    </w:sdtContent>
  </w:sdt>
  <w:p w14:paraId="6795F5CA" w14:textId="77777777" w:rsidR="000A79F4" w:rsidRDefault="000A79F4">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C77BD" w14:textId="77777777" w:rsidR="000A79F4" w:rsidRDefault="000A79F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181F1" w14:textId="77777777" w:rsidR="000F7658" w:rsidRDefault="000F7658" w:rsidP="00B2394E">
      <w:pPr>
        <w:spacing w:after="0" w:line="240" w:lineRule="auto"/>
      </w:pPr>
      <w:r>
        <w:separator/>
      </w:r>
    </w:p>
  </w:footnote>
  <w:footnote w:type="continuationSeparator" w:id="0">
    <w:p w14:paraId="6F452710" w14:textId="77777777" w:rsidR="000F7658" w:rsidRDefault="000F7658" w:rsidP="00B239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DD518" w14:textId="77777777" w:rsidR="000A79F4" w:rsidRDefault="000A79F4">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B6DC" w14:textId="0694866A" w:rsidR="000A79F4" w:rsidRDefault="000A79F4" w:rsidP="00B2394E">
    <w:pPr>
      <w:pStyle w:val="Topptekst"/>
      <w:jc w:val="right"/>
    </w:pP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fldChar w:fldCharType="begin"/>
    </w:r>
    <w:r>
      <w:instrText xml:space="preserve"> INCLUDEPICTURE  "cid:image001.png@01CFD0F3.2F8D8D70" \* MERGEFORMATINET </w:instrText>
    </w:r>
    <w:r>
      <w:fldChar w:fldCharType="separate"/>
    </w:r>
    <w:r w:rsidR="00A12EE0">
      <w:fldChar w:fldCharType="begin"/>
    </w:r>
    <w:r w:rsidR="00A12EE0">
      <w:instrText xml:space="preserve"> INCLUDEPICTURE  "cid:image001.png@01CFD0F3.2F8D8D70" \* MERGEFORMATINET </w:instrText>
    </w:r>
    <w:r w:rsidR="00A12EE0">
      <w:fldChar w:fldCharType="separate"/>
    </w:r>
    <w:r w:rsidR="00812D77">
      <w:fldChar w:fldCharType="begin"/>
    </w:r>
    <w:r w:rsidR="00812D77">
      <w:instrText xml:space="preserve"> INCLUDEPICTURE  "cid:image001.png@01CFD0F3.2F8D8D70" \* MERGEFORMATINET </w:instrText>
    </w:r>
    <w:r w:rsidR="00812D77">
      <w:fldChar w:fldCharType="separate"/>
    </w:r>
    <w:r w:rsidR="00910484">
      <w:fldChar w:fldCharType="begin"/>
    </w:r>
    <w:r w:rsidR="00910484">
      <w:instrText xml:space="preserve"> INCLUDEPICTURE  "cid:image001.png@01CFD0F3.2F8D8D70" \* MERGEFORMATINET </w:instrText>
    </w:r>
    <w:r w:rsidR="00910484">
      <w:fldChar w:fldCharType="separate"/>
    </w:r>
    <w:r w:rsidR="00DC7192">
      <w:fldChar w:fldCharType="begin"/>
    </w:r>
    <w:r w:rsidR="00DC7192">
      <w:instrText xml:space="preserve"> INCLUDEPICTURE  "cid:image001.png@01CFD0F3.2F8D8D70" \* MERGEFORMATINET </w:instrText>
    </w:r>
    <w:r w:rsidR="00DC7192">
      <w:fldChar w:fldCharType="separate"/>
    </w:r>
    <w:r w:rsidR="0009769C">
      <w:fldChar w:fldCharType="begin"/>
    </w:r>
    <w:r w:rsidR="0009769C">
      <w:instrText xml:space="preserve"> INCLUDEPICTURE  "cid:image001.png@01CFD0F3.2F8D8D70" \* MERGEFORMATINET </w:instrText>
    </w:r>
    <w:r w:rsidR="0009769C">
      <w:fldChar w:fldCharType="separate"/>
    </w:r>
    <w:r w:rsidR="007E7364">
      <w:fldChar w:fldCharType="begin"/>
    </w:r>
    <w:r w:rsidR="007E7364">
      <w:instrText xml:space="preserve"> INCLUDEPICTURE  "cid:image001.png@01CFD0F3.2F8D8D70" \* MERGEFORMATINET </w:instrText>
    </w:r>
    <w:r w:rsidR="007E7364">
      <w:fldChar w:fldCharType="separate"/>
    </w:r>
    <w:r w:rsidR="00B3473E">
      <w:fldChar w:fldCharType="begin"/>
    </w:r>
    <w:r w:rsidR="00B3473E">
      <w:instrText xml:space="preserve"> INCLUDEPICTURE  "cid:image001.png@01CFD0F3.2F8D8D70" \* MERGEFORMATINET </w:instrText>
    </w:r>
    <w:r w:rsidR="00B3473E">
      <w:fldChar w:fldCharType="separate"/>
    </w:r>
    <w:r w:rsidR="00F63EA4">
      <w:fldChar w:fldCharType="begin"/>
    </w:r>
    <w:r w:rsidR="00F63EA4">
      <w:instrText xml:space="preserve"> INCLUDEPICTURE  "cid:image001.png@01CFD0F3.2F8D8D70" \* MERGEFORMATINET </w:instrText>
    </w:r>
    <w:r w:rsidR="00F63EA4">
      <w:fldChar w:fldCharType="separate"/>
    </w:r>
    <w:r w:rsidR="006068F3">
      <w:fldChar w:fldCharType="begin"/>
    </w:r>
    <w:r w:rsidR="006068F3">
      <w:instrText xml:space="preserve"> INCLUDEPICTURE  "cid:image001.png@01CFD0F3.2F8D8D70" \* MERGEFORMATINET </w:instrText>
    </w:r>
    <w:r w:rsidR="006068F3">
      <w:fldChar w:fldCharType="separate"/>
    </w:r>
    <w:r w:rsidR="003F7A54">
      <w:fldChar w:fldCharType="begin"/>
    </w:r>
    <w:r w:rsidR="003F7A54">
      <w:instrText xml:space="preserve"> INCLUDEPICTURE  "cid:image001.png@01CFD0F3.2F8D8D70" \* MERGEFORMATINET </w:instrText>
    </w:r>
    <w:r w:rsidR="003F7A54">
      <w:fldChar w:fldCharType="separate"/>
    </w:r>
    <w:r w:rsidR="001E470C">
      <w:fldChar w:fldCharType="begin"/>
    </w:r>
    <w:r w:rsidR="001E470C">
      <w:instrText xml:space="preserve"> INCLUDEPICTURE  "cid:image001.png@01CFD0F3.2F8D8D70" \* MERGEFORMATINET </w:instrText>
    </w:r>
    <w:r w:rsidR="001E470C">
      <w:fldChar w:fldCharType="separate"/>
    </w:r>
    <w:r w:rsidR="002053BA">
      <w:fldChar w:fldCharType="begin"/>
    </w:r>
    <w:r w:rsidR="002053BA">
      <w:instrText xml:space="preserve"> INCLUDEPICTURE  "cid:image001.png@01CFD0F3.2F8D8D70" \* MERGEFORMATINET </w:instrText>
    </w:r>
    <w:r w:rsidR="002053BA">
      <w:fldChar w:fldCharType="separate"/>
    </w:r>
    <w:r w:rsidR="008336DE">
      <w:fldChar w:fldCharType="begin"/>
    </w:r>
    <w:r w:rsidR="008336DE">
      <w:instrText xml:space="preserve"> INCLUDEPICTURE  "cid:image001.png@01CFD0F3.2F8D8D70" \* MERGEFORMATINET </w:instrText>
    </w:r>
    <w:r w:rsidR="008336DE">
      <w:fldChar w:fldCharType="separate"/>
    </w:r>
    <w:r w:rsidR="00E13674">
      <w:fldChar w:fldCharType="begin"/>
    </w:r>
    <w:r w:rsidR="00E13674">
      <w:instrText xml:space="preserve"> INCLUDEPICTURE  "cid:image001.png@01CFD0F3.2F8D8D70" \* MERGEFORMATINET </w:instrText>
    </w:r>
    <w:r w:rsidR="00E13674">
      <w:fldChar w:fldCharType="separate"/>
    </w:r>
    <w:r w:rsidR="00E53FE1">
      <w:fldChar w:fldCharType="begin"/>
    </w:r>
    <w:r w:rsidR="00E53FE1">
      <w:instrText xml:space="preserve"> INCLUDEPICTURE  "cid:image001.png@01CFD0F3.2F8D8D70" \* MERGEFORMATINET </w:instrText>
    </w:r>
    <w:r w:rsidR="00E53FE1">
      <w:fldChar w:fldCharType="separate"/>
    </w:r>
    <w:r>
      <w:fldChar w:fldCharType="begin"/>
    </w:r>
    <w:r>
      <w:instrText xml:space="preserve"> INCLUDEPICTURE  "cid:image001.png@01CFD0F3.2F8D8D70" \* MERGEFORMATINET </w:instrText>
    </w:r>
    <w:r>
      <w:fldChar w:fldCharType="separate"/>
    </w:r>
    <w:r>
      <w:fldChar w:fldCharType="end"/>
    </w:r>
    <w:r w:rsidR="00E53FE1">
      <w:fldChar w:fldCharType="end"/>
    </w:r>
    <w:r w:rsidR="00E13674">
      <w:fldChar w:fldCharType="end"/>
    </w:r>
    <w:r w:rsidR="008336DE">
      <w:fldChar w:fldCharType="end"/>
    </w:r>
    <w:r w:rsidR="002053BA">
      <w:fldChar w:fldCharType="end"/>
    </w:r>
    <w:r w:rsidR="001E470C">
      <w:fldChar w:fldCharType="end"/>
    </w:r>
    <w:r w:rsidR="003F7A54">
      <w:fldChar w:fldCharType="end"/>
    </w:r>
    <w:r w:rsidR="006068F3">
      <w:fldChar w:fldCharType="end"/>
    </w:r>
    <w:r w:rsidR="00F63EA4">
      <w:fldChar w:fldCharType="end"/>
    </w:r>
    <w:r w:rsidR="00B3473E">
      <w:fldChar w:fldCharType="end"/>
    </w:r>
    <w:r w:rsidR="007E7364">
      <w:fldChar w:fldCharType="end"/>
    </w:r>
    <w:r w:rsidR="0009769C">
      <w:fldChar w:fldCharType="end"/>
    </w:r>
    <w:r w:rsidR="00DC7192">
      <w:fldChar w:fldCharType="end"/>
    </w:r>
    <w:r w:rsidR="00910484">
      <w:fldChar w:fldCharType="end"/>
    </w:r>
    <w:r w:rsidR="00812D77">
      <w:fldChar w:fldCharType="end"/>
    </w:r>
    <w:r w:rsidR="00A12EE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59D24" w14:textId="77777777" w:rsidR="000A79F4" w:rsidRDefault="000A79F4">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463A1A7"/>
    <w:multiLevelType w:val="hybridMultilevel"/>
    <w:tmpl w:val="AAC0293A"/>
    <w:lvl w:ilvl="0" w:tplc="214A8304">
      <w:start w:val="1"/>
      <w:numFmt w:val="bullet"/>
      <w:lvlText w:val=""/>
      <w:lvlJc w:val="left"/>
      <w:pPr>
        <w:tabs>
          <w:tab w:val="num" w:pos="720"/>
        </w:tabs>
        <w:ind w:left="720" w:hanging="360"/>
      </w:pPr>
      <w:rPr>
        <w:rFonts w:ascii="Symbol" w:hAnsi="Symbol" w:cs="Symbol" w:hint="default"/>
      </w:rPr>
    </w:lvl>
    <w:lvl w:ilvl="1" w:tplc="A898642C">
      <w:start w:val="1"/>
      <w:numFmt w:val="bullet"/>
      <w:lvlText w:val="o"/>
      <w:lvlJc w:val="left"/>
      <w:pPr>
        <w:tabs>
          <w:tab w:val="num" w:pos="1440"/>
        </w:tabs>
        <w:ind w:left="1440" w:hanging="360"/>
      </w:pPr>
      <w:rPr>
        <w:rFonts w:ascii="Courier New" w:hAnsi="Courier New" w:cs="Courier New" w:hint="default"/>
      </w:rPr>
    </w:lvl>
    <w:lvl w:ilvl="2" w:tplc="533C9A0A">
      <w:start w:val="1"/>
      <w:numFmt w:val="bullet"/>
      <w:lvlText w:val=""/>
      <w:lvlJc w:val="left"/>
      <w:pPr>
        <w:tabs>
          <w:tab w:val="num" w:pos="2160"/>
        </w:tabs>
        <w:ind w:left="2160" w:hanging="360"/>
      </w:pPr>
      <w:rPr>
        <w:rFonts w:ascii="Wingdings" w:hAnsi="Wingdings" w:cs="Wingdings" w:hint="default"/>
      </w:rPr>
    </w:lvl>
    <w:lvl w:ilvl="3" w:tplc="DDE2BF0E">
      <w:start w:val="1"/>
      <w:numFmt w:val="bullet"/>
      <w:lvlText w:val=""/>
      <w:lvlJc w:val="left"/>
      <w:pPr>
        <w:tabs>
          <w:tab w:val="num" w:pos="2880"/>
        </w:tabs>
        <w:ind w:left="2880" w:hanging="360"/>
      </w:pPr>
      <w:rPr>
        <w:rFonts w:ascii="Symbol" w:hAnsi="Symbol" w:cs="Symbol" w:hint="default"/>
      </w:rPr>
    </w:lvl>
    <w:lvl w:ilvl="4" w:tplc="01D24D08">
      <w:start w:val="1"/>
      <w:numFmt w:val="bullet"/>
      <w:lvlText w:val="o"/>
      <w:lvlJc w:val="left"/>
      <w:pPr>
        <w:tabs>
          <w:tab w:val="num" w:pos="3600"/>
        </w:tabs>
        <w:ind w:left="3600" w:hanging="360"/>
      </w:pPr>
      <w:rPr>
        <w:rFonts w:ascii="Courier New" w:hAnsi="Courier New" w:cs="Courier New" w:hint="default"/>
      </w:rPr>
    </w:lvl>
    <w:lvl w:ilvl="5" w:tplc="B3C662B0">
      <w:start w:val="1"/>
      <w:numFmt w:val="bullet"/>
      <w:lvlText w:val=""/>
      <w:lvlJc w:val="left"/>
      <w:pPr>
        <w:tabs>
          <w:tab w:val="num" w:pos="4320"/>
        </w:tabs>
        <w:ind w:left="4320" w:hanging="360"/>
      </w:pPr>
      <w:rPr>
        <w:rFonts w:ascii="Wingdings" w:hAnsi="Wingdings" w:cs="Wingdings" w:hint="default"/>
      </w:rPr>
    </w:lvl>
    <w:lvl w:ilvl="6" w:tplc="4F0A87B4">
      <w:start w:val="1"/>
      <w:numFmt w:val="bullet"/>
      <w:lvlText w:val=""/>
      <w:lvlJc w:val="left"/>
      <w:pPr>
        <w:tabs>
          <w:tab w:val="num" w:pos="5040"/>
        </w:tabs>
        <w:ind w:left="5040" w:hanging="360"/>
      </w:pPr>
      <w:rPr>
        <w:rFonts w:ascii="Symbol" w:hAnsi="Symbol" w:cs="Symbol" w:hint="default"/>
      </w:rPr>
    </w:lvl>
    <w:lvl w:ilvl="7" w:tplc="9D96F60E">
      <w:start w:val="1"/>
      <w:numFmt w:val="bullet"/>
      <w:lvlText w:val="o"/>
      <w:lvlJc w:val="left"/>
      <w:pPr>
        <w:tabs>
          <w:tab w:val="num" w:pos="5760"/>
        </w:tabs>
        <w:ind w:left="5760" w:hanging="360"/>
      </w:pPr>
      <w:rPr>
        <w:rFonts w:ascii="Courier New" w:hAnsi="Courier New" w:cs="Courier New" w:hint="default"/>
      </w:rPr>
    </w:lvl>
    <w:lvl w:ilvl="8" w:tplc="282C725A">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1803938"/>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18E6153"/>
    <w:multiLevelType w:val="multilevel"/>
    <w:tmpl w:val="8E5257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2755E4F"/>
    <w:multiLevelType w:val="hybridMultilevel"/>
    <w:tmpl w:val="CDC4761C"/>
    <w:lvl w:ilvl="0" w:tplc="48F66B74">
      <w:start w:val="922"/>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7144CA1"/>
    <w:multiLevelType w:val="hybridMultilevel"/>
    <w:tmpl w:val="E82C6F32"/>
    <w:lvl w:ilvl="0" w:tplc="0414000F">
      <w:start w:val="1"/>
      <w:numFmt w:val="decimal"/>
      <w:lvlText w:val="%1."/>
      <w:lvlJc w:val="left"/>
      <w:pPr>
        <w:ind w:left="1440" w:hanging="360"/>
      </w:pPr>
    </w:lvl>
    <w:lvl w:ilvl="1" w:tplc="04140019" w:tentative="1">
      <w:start w:val="1"/>
      <w:numFmt w:val="lowerLetter"/>
      <w:lvlText w:val="%2."/>
      <w:lvlJc w:val="left"/>
      <w:pPr>
        <w:ind w:left="2160" w:hanging="360"/>
      </w:pPr>
    </w:lvl>
    <w:lvl w:ilvl="2" w:tplc="0414001B" w:tentative="1">
      <w:start w:val="1"/>
      <w:numFmt w:val="lowerRoman"/>
      <w:lvlText w:val="%3."/>
      <w:lvlJc w:val="right"/>
      <w:pPr>
        <w:ind w:left="2880" w:hanging="180"/>
      </w:pPr>
    </w:lvl>
    <w:lvl w:ilvl="3" w:tplc="0414000F" w:tentative="1">
      <w:start w:val="1"/>
      <w:numFmt w:val="decimal"/>
      <w:lvlText w:val="%4."/>
      <w:lvlJc w:val="left"/>
      <w:pPr>
        <w:ind w:left="3600" w:hanging="360"/>
      </w:pPr>
    </w:lvl>
    <w:lvl w:ilvl="4" w:tplc="04140019" w:tentative="1">
      <w:start w:val="1"/>
      <w:numFmt w:val="lowerLetter"/>
      <w:lvlText w:val="%5."/>
      <w:lvlJc w:val="left"/>
      <w:pPr>
        <w:ind w:left="4320" w:hanging="360"/>
      </w:pPr>
    </w:lvl>
    <w:lvl w:ilvl="5" w:tplc="0414001B" w:tentative="1">
      <w:start w:val="1"/>
      <w:numFmt w:val="lowerRoman"/>
      <w:lvlText w:val="%6."/>
      <w:lvlJc w:val="right"/>
      <w:pPr>
        <w:ind w:left="5040" w:hanging="180"/>
      </w:pPr>
    </w:lvl>
    <w:lvl w:ilvl="6" w:tplc="0414000F" w:tentative="1">
      <w:start w:val="1"/>
      <w:numFmt w:val="decimal"/>
      <w:lvlText w:val="%7."/>
      <w:lvlJc w:val="left"/>
      <w:pPr>
        <w:ind w:left="5760" w:hanging="360"/>
      </w:pPr>
    </w:lvl>
    <w:lvl w:ilvl="7" w:tplc="04140019" w:tentative="1">
      <w:start w:val="1"/>
      <w:numFmt w:val="lowerLetter"/>
      <w:lvlText w:val="%8."/>
      <w:lvlJc w:val="left"/>
      <w:pPr>
        <w:ind w:left="6480" w:hanging="360"/>
      </w:pPr>
    </w:lvl>
    <w:lvl w:ilvl="8" w:tplc="0414001B" w:tentative="1">
      <w:start w:val="1"/>
      <w:numFmt w:val="lowerRoman"/>
      <w:lvlText w:val="%9."/>
      <w:lvlJc w:val="right"/>
      <w:pPr>
        <w:ind w:left="7200" w:hanging="180"/>
      </w:pPr>
    </w:lvl>
  </w:abstractNum>
  <w:abstractNum w:abstractNumId="5" w15:restartNumberingAfterBreak="0">
    <w:nsid w:val="15F91B1D"/>
    <w:multiLevelType w:val="hybridMultilevel"/>
    <w:tmpl w:val="815E5A66"/>
    <w:lvl w:ilvl="0" w:tplc="27A20030">
      <w:numFmt w:val="bullet"/>
      <w:lvlText w:val=""/>
      <w:lvlJc w:val="left"/>
      <w:pPr>
        <w:ind w:left="720" w:hanging="360"/>
      </w:pPr>
      <w:rPr>
        <w:rFonts w:ascii="Symbol" w:eastAsiaTheme="minorHAnsi" w:hAnsi="Symbol" w:cstheme="minorHAns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BB17B6C"/>
    <w:multiLevelType w:val="hybridMultilevel"/>
    <w:tmpl w:val="9244D2CA"/>
    <w:lvl w:ilvl="0" w:tplc="46105EAE">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12C5542"/>
    <w:multiLevelType w:val="hybridMultilevel"/>
    <w:tmpl w:val="61406CE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5F016B7"/>
    <w:multiLevelType w:val="multilevel"/>
    <w:tmpl w:val="E9167E1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92112AC"/>
    <w:multiLevelType w:val="hybridMultilevel"/>
    <w:tmpl w:val="77383CD8"/>
    <w:lvl w:ilvl="0" w:tplc="8C446D66">
      <w:start w:val="1"/>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A5B14B7"/>
    <w:multiLevelType w:val="hybridMultilevel"/>
    <w:tmpl w:val="B47EC4C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A715ABA"/>
    <w:multiLevelType w:val="hybridMultilevel"/>
    <w:tmpl w:val="92C052D8"/>
    <w:lvl w:ilvl="0" w:tplc="4B6AA60C">
      <w:start w:val="1"/>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2C0E5B97"/>
    <w:multiLevelType w:val="multilevel"/>
    <w:tmpl w:val="DFE847BE"/>
    <w:lvl w:ilvl="0">
      <w:start w:val="1"/>
      <w:numFmt w:val="none"/>
      <w:lvlText w:val="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D3505A9"/>
    <w:multiLevelType w:val="hybridMultilevel"/>
    <w:tmpl w:val="A79EE68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2D9E39A1"/>
    <w:multiLevelType w:val="hybridMultilevel"/>
    <w:tmpl w:val="EDDA8738"/>
    <w:lvl w:ilvl="0" w:tplc="1F6028DC">
      <w:start w:val="922"/>
      <w:numFmt w:val="bullet"/>
      <w:lvlText w:val="-"/>
      <w:lvlJc w:val="left"/>
      <w:pPr>
        <w:ind w:left="1080" w:hanging="360"/>
      </w:pPr>
      <w:rPr>
        <w:rFonts w:ascii="Calibri" w:eastAsiaTheme="minorHAnsi" w:hAnsi="Calibri" w:cs="Calibri"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5" w15:restartNumberingAfterBreak="0">
    <w:nsid w:val="2DB52B1C"/>
    <w:multiLevelType w:val="hybridMultilevel"/>
    <w:tmpl w:val="B8C61676"/>
    <w:lvl w:ilvl="0" w:tplc="8C844F32">
      <w:numFmt w:val="bullet"/>
      <w:lvlText w:val=""/>
      <w:lvlJc w:val="left"/>
      <w:pPr>
        <w:ind w:left="720" w:hanging="360"/>
      </w:pPr>
      <w:rPr>
        <w:rFonts w:ascii="Symbol" w:eastAsiaTheme="minorHAnsi" w:hAnsi="Symbol"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2F046C20"/>
    <w:multiLevelType w:val="multilevel"/>
    <w:tmpl w:val="157CAD92"/>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F3E1D7B"/>
    <w:multiLevelType w:val="hybridMultilevel"/>
    <w:tmpl w:val="57EA1D82"/>
    <w:lvl w:ilvl="0" w:tplc="04140005">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30527469"/>
    <w:multiLevelType w:val="multilevel"/>
    <w:tmpl w:val="42A420CE"/>
    <w:lvl w:ilvl="0">
      <w:start w:val="1"/>
      <w:numFmt w:val="decimal"/>
      <w:lvlText w:val="%1"/>
      <w:lvlJc w:val="left"/>
      <w:pPr>
        <w:ind w:left="432" w:hanging="432"/>
      </w:pPr>
      <w:rPr>
        <w:b/>
        <w:sz w:val="28"/>
        <w:u w:val="single"/>
      </w:rPr>
    </w:lvl>
    <w:lvl w:ilvl="1">
      <w:start w:val="1"/>
      <w:numFmt w:val="decimal"/>
      <w:lvlText w:val="%1.%2"/>
      <w:lvlJc w:val="left"/>
      <w:pPr>
        <w:ind w:left="576" w:hanging="576"/>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60D4689"/>
    <w:multiLevelType w:val="multilevel"/>
    <w:tmpl w:val="D0B41DF8"/>
    <w:lvl w:ilvl="0">
      <w:start w:val="7"/>
      <w:numFmt w:val="decimal"/>
      <w:lvlText w:val="%1"/>
      <w:lvlJc w:val="left"/>
      <w:pPr>
        <w:ind w:left="360" w:hanging="360"/>
      </w:pPr>
      <w:rPr>
        <w:rFonts w:hint="default"/>
      </w:rPr>
    </w:lvl>
    <w:lvl w:ilvl="1">
      <w:start w:val="1"/>
      <w:numFmt w:val="ordinal"/>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B3090B"/>
    <w:multiLevelType w:val="hybridMultilevel"/>
    <w:tmpl w:val="158E6084"/>
    <w:lvl w:ilvl="0" w:tplc="04140001">
      <w:start w:val="1"/>
      <w:numFmt w:val="bullet"/>
      <w:lvlText w:val=""/>
      <w:lvlJc w:val="left"/>
      <w:pPr>
        <w:ind w:left="805" w:hanging="360"/>
      </w:pPr>
      <w:rPr>
        <w:rFonts w:ascii="Symbol" w:hAnsi="Symbol" w:hint="default"/>
      </w:rPr>
    </w:lvl>
    <w:lvl w:ilvl="1" w:tplc="04140003" w:tentative="1">
      <w:start w:val="1"/>
      <w:numFmt w:val="bullet"/>
      <w:lvlText w:val="o"/>
      <w:lvlJc w:val="left"/>
      <w:pPr>
        <w:ind w:left="1525" w:hanging="360"/>
      </w:pPr>
      <w:rPr>
        <w:rFonts w:ascii="Courier New" w:hAnsi="Courier New" w:cs="Courier New" w:hint="default"/>
      </w:rPr>
    </w:lvl>
    <w:lvl w:ilvl="2" w:tplc="04140005" w:tentative="1">
      <w:start w:val="1"/>
      <w:numFmt w:val="bullet"/>
      <w:lvlText w:val=""/>
      <w:lvlJc w:val="left"/>
      <w:pPr>
        <w:ind w:left="2245" w:hanging="360"/>
      </w:pPr>
      <w:rPr>
        <w:rFonts w:ascii="Wingdings" w:hAnsi="Wingdings" w:hint="default"/>
      </w:rPr>
    </w:lvl>
    <w:lvl w:ilvl="3" w:tplc="04140001" w:tentative="1">
      <w:start w:val="1"/>
      <w:numFmt w:val="bullet"/>
      <w:lvlText w:val=""/>
      <w:lvlJc w:val="left"/>
      <w:pPr>
        <w:ind w:left="2965" w:hanging="360"/>
      </w:pPr>
      <w:rPr>
        <w:rFonts w:ascii="Symbol" w:hAnsi="Symbol" w:hint="default"/>
      </w:rPr>
    </w:lvl>
    <w:lvl w:ilvl="4" w:tplc="04140003" w:tentative="1">
      <w:start w:val="1"/>
      <w:numFmt w:val="bullet"/>
      <w:lvlText w:val="o"/>
      <w:lvlJc w:val="left"/>
      <w:pPr>
        <w:ind w:left="3685" w:hanging="360"/>
      </w:pPr>
      <w:rPr>
        <w:rFonts w:ascii="Courier New" w:hAnsi="Courier New" w:cs="Courier New" w:hint="default"/>
      </w:rPr>
    </w:lvl>
    <w:lvl w:ilvl="5" w:tplc="04140005" w:tentative="1">
      <w:start w:val="1"/>
      <w:numFmt w:val="bullet"/>
      <w:lvlText w:val=""/>
      <w:lvlJc w:val="left"/>
      <w:pPr>
        <w:ind w:left="4405" w:hanging="360"/>
      </w:pPr>
      <w:rPr>
        <w:rFonts w:ascii="Wingdings" w:hAnsi="Wingdings" w:hint="default"/>
      </w:rPr>
    </w:lvl>
    <w:lvl w:ilvl="6" w:tplc="04140001" w:tentative="1">
      <w:start w:val="1"/>
      <w:numFmt w:val="bullet"/>
      <w:lvlText w:val=""/>
      <w:lvlJc w:val="left"/>
      <w:pPr>
        <w:ind w:left="5125" w:hanging="360"/>
      </w:pPr>
      <w:rPr>
        <w:rFonts w:ascii="Symbol" w:hAnsi="Symbol" w:hint="default"/>
      </w:rPr>
    </w:lvl>
    <w:lvl w:ilvl="7" w:tplc="04140003" w:tentative="1">
      <w:start w:val="1"/>
      <w:numFmt w:val="bullet"/>
      <w:lvlText w:val="o"/>
      <w:lvlJc w:val="left"/>
      <w:pPr>
        <w:ind w:left="5845" w:hanging="360"/>
      </w:pPr>
      <w:rPr>
        <w:rFonts w:ascii="Courier New" w:hAnsi="Courier New" w:cs="Courier New" w:hint="default"/>
      </w:rPr>
    </w:lvl>
    <w:lvl w:ilvl="8" w:tplc="04140005" w:tentative="1">
      <w:start w:val="1"/>
      <w:numFmt w:val="bullet"/>
      <w:lvlText w:val=""/>
      <w:lvlJc w:val="left"/>
      <w:pPr>
        <w:ind w:left="6565" w:hanging="360"/>
      </w:pPr>
      <w:rPr>
        <w:rFonts w:ascii="Wingdings" w:hAnsi="Wingdings" w:hint="default"/>
      </w:rPr>
    </w:lvl>
  </w:abstractNum>
  <w:abstractNum w:abstractNumId="21" w15:restartNumberingAfterBreak="0">
    <w:nsid w:val="42503B9D"/>
    <w:multiLevelType w:val="multilevel"/>
    <w:tmpl w:val="668A3916"/>
    <w:lvl w:ilvl="0">
      <w:start w:val="6"/>
      <w:numFmt w:val="decimal"/>
      <w:lvlText w:val="%1"/>
      <w:lvlJc w:val="left"/>
      <w:pPr>
        <w:ind w:left="360" w:hanging="360"/>
      </w:pPr>
      <w:rPr>
        <w:rFonts w:hint="default"/>
      </w:rPr>
    </w:lvl>
    <w:lvl w:ilvl="1">
      <w:start w:val="1"/>
      <w:numFmt w:val="ordin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2C66569"/>
    <w:multiLevelType w:val="multilevel"/>
    <w:tmpl w:val="DF28BD9C"/>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5313355"/>
    <w:multiLevelType w:val="hybridMultilevel"/>
    <w:tmpl w:val="4D56526A"/>
    <w:lvl w:ilvl="0" w:tplc="4002FC30">
      <w:start w:val="105"/>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7A953D6"/>
    <w:multiLevelType w:val="multilevel"/>
    <w:tmpl w:val="0470821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83A27AB"/>
    <w:multiLevelType w:val="multilevel"/>
    <w:tmpl w:val="2E2CB816"/>
    <w:lvl w:ilvl="0">
      <w:start w:val="1"/>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EC0DD3"/>
    <w:multiLevelType w:val="hybridMultilevel"/>
    <w:tmpl w:val="795E8EA4"/>
    <w:lvl w:ilvl="0" w:tplc="9B825F82">
      <w:start w:val="1"/>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4D4D4A86"/>
    <w:multiLevelType w:val="hybridMultilevel"/>
    <w:tmpl w:val="73F88444"/>
    <w:lvl w:ilvl="0" w:tplc="BC407094">
      <w:start w:val="1"/>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4ED20F47"/>
    <w:multiLevelType w:val="hybridMultilevel"/>
    <w:tmpl w:val="70C6E4A4"/>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9" w15:restartNumberingAfterBreak="0">
    <w:nsid w:val="4F5833D4"/>
    <w:multiLevelType w:val="multilevel"/>
    <w:tmpl w:val="03FEA9D8"/>
    <w:lvl w:ilvl="0">
      <w:start w:val="6"/>
      <w:numFmt w:val="none"/>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FA825A6"/>
    <w:multiLevelType w:val="hybridMultilevel"/>
    <w:tmpl w:val="3B1402A8"/>
    <w:lvl w:ilvl="0" w:tplc="C9C88114">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5626EFB4"/>
    <w:multiLevelType w:val="hybridMultilevel"/>
    <w:tmpl w:val="938851A2"/>
    <w:lvl w:ilvl="0" w:tplc="21AAD4B4">
      <w:start w:val="1"/>
      <w:numFmt w:val="bullet"/>
      <w:lvlText w:val=""/>
      <w:lvlJc w:val="left"/>
      <w:pPr>
        <w:tabs>
          <w:tab w:val="num" w:pos="720"/>
        </w:tabs>
        <w:ind w:left="720" w:hanging="360"/>
      </w:pPr>
      <w:rPr>
        <w:rFonts w:ascii="Symbol" w:hAnsi="Symbol" w:cs="Symbol" w:hint="default"/>
      </w:rPr>
    </w:lvl>
    <w:lvl w:ilvl="1" w:tplc="81A87BD8">
      <w:start w:val="1"/>
      <w:numFmt w:val="bullet"/>
      <w:lvlText w:val="o"/>
      <w:lvlJc w:val="left"/>
      <w:pPr>
        <w:tabs>
          <w:tab w:val="num" w:pos="1440"/>
        </w:tabs>
        <w:ind w:left="1440" w:hanging="360"/>
      </w:pPr>
      <w:rPr>
        <w:rFonts w:ascii="Courier New" w:hAnsi="Courier New" w:cs="Courier New" w:hint="default"/>
      </w:rPr>
    </w:lvl>
    <w:lvl w:ilvl="2" w:tplc="81D2BF92">
      <w:start w:val="1"/>
      <w:numFmt w:val="bullet"/>
      <w:lvlText w:val=""/>
      <w:lvlJc w:val="left"/>
      <w:pPr>
        <w:tabs>
          <w:tab w:val="num" w:pos="2160"/>
        </w:tabs>
        <w:ind w:left="2160" w:hanging="360"/>
      </w:pPr>
      <w:rPr>
        <w:rFonts w:ascii="Wingdings" w:hAnsi="Wingdings" w:cs="Wingdings" w:hint="default"/>
      </w:rPr>
    </w:lvl>
    <w:lvl w:ilvl="3" w:tplc="F39ADA84">
      <w:start w:val="1"/>
      <w:numFmt w:val="bullet"/>
      <w:lvlText w:val=""/>
      <w:lvlJc w:val="left"/>
      <w:pPr>
        <w:tabs>
          <w:tab w:val="num" w:pos="2880"/>
        </w:tabs>
        <w:ind w:left="2880" w:hanging="360"/>
      </w:pPr>
      <w:rPr>
        <w:rFonts w:ascii="Symbol" w:hAnsi="Symbol" w:cs="Symbol" w:hint="default"/>
      </w:rPr>
    </w:lvl>
    <w:lvl w:ilvl="4" w:tplc="A5E027EC">
      <w:start w:val="1"/>
      <w:numFmt w:val="bullet"/>
      <w:lvlText w:val="o"/>
      <w:lvlJc w:val="left"/>
      <w:pPr>
        <w:tabs>
          <w:tab w:val="num" w:pos="3600"/>
        </w:tabs>
        <w:ind w:left="3600" w:hanging="360"/>
      </w:pPr>
      <w:rPr>
        <w:rFonts w:ascii="Courier New" w:hAnsi="Courier New" w:cs="Courier New" w:hint="default"/>
      </w:rPr>
    </w:lvl>
    <w:lvl w:ilvl="5" w:tplc="EE74588A">
      <w:start w:val="1"/>
      <w:numFmt w:val="bullet"/>
      <w:lvlText w:val=""/>
      <w:lvlJc w:val="left"/>
      <w:pPr>
        <w:tabs>
          <w:tab w:val="num" w:pos="4320"/>
        </w:tabs>
        <w:ind w:left="4320" w:hanging="360"/>
      </w:pPr>
      <w:rPr>
        <w:rFonts w:ascii="Wingdings" w:hAnsi="Wingdings" w:cs="Wingdings" w:hint="default"/>
      </w:rPr>
    </w:lvl>
    <w:lvl w:ilvl="6" w:tplc="F9000B0A">
      <w:start w:val="1"/>
      <w:numFmt w:val="bullet"/>
      <w:lvlText w:val=""/>
      <w:lvlJc w:val="left"/>
      <w:pPr>
        <w:tabs>
          <w:tab w:val="num" w:pos="5040"/>
        </w:tabs>
        <w:ind w:left="5040" w:hanging="360"/>
      </w:pPr>
      <w:rPr>
        <w:rFonts w:ascii="Symbol" w:hAnsi="Symbol" w:cs="Symbol" w:hint="default"/>
      </w:rPr>
    </w:lvl>
    <w:lvl w:ilvl="7" w:tplc="CECE5898">
      <w:start w:val="1"/>
      <w:numFmt w:val="bullet"/>
      <w:lvlText w:val="o"/>
      <w:lvlJc w:val="left"/>
      <w:pPr>
        <w:tabs>
          <w:tab w:val="num" w:pos="5760"/>
        </w:tabs>
        <w:ind w:left="5760" w:hanging="360"/>
      </w:pPr>
      <w:rPr>
        <w:rFonts w:ascii="Courier New" w:hAnsi="Courier New" w:cs="Courier New" w:hint="default"/>
      </w:rPr>
    </w:lvl>
    <w:lvl w:ilvl="8" w:tplc="4202C520">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7407BD6"/>
    <w:multiLevelType w:val="hybridMultilevel"/>
    <w:tmpl w:val="93E06CB6"/>
    <w:lvl w:ilvl="0" w:tplc="4E0C89C4">
      <w:numFmt w:val="bullet"/>
      <w:lvlText w:val=""/>
      <w:lvlJc w:val="left"/>
      <w:pPr>
        <w:ind w:left="720" w:hanging="360"/>
      </w:pPr>
      <w:rPr>
        <w:rFonts w:ascii="Symbol" w:eastAsiaTheme="minorHAnsi" w:hAnsi="Symbol" w:cstheme="minorHAns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B477E33"/>
    <w:multiLevelType w:val="multilevel"/>
    <w:tmpl w:val="157CAD92"/>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C9E64DD"/>
    <w:multiLevelType w:val="hybridMultilevel"/>
    <w:tmpl w:val="D7FA2D34"/>
    <w:lvl w:ilvl="0" w:tplc="EBB66E88">
      <w:start w:val="1"/>
      <w:numFmt w:val="bullet"/>
      <w:lvlText w:val=""/>
      <w:lvlJc w:val="left"/>
      <w:pPr>
        <w:ind w:left="720" w:hanging="360"/>
      </w:pPr>
      <w:rPr>
        <w:rFonts w:ascii="Symbol" w:eastAsia="MS Gothic" w:hAnsi="Symbol"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61C1B74"/>
    <w:multiLevelType w:val="multilevel"/>
    <w:tmpl w:val="0414001F"/>
    <w:numStyleLink w:val="Stil1"/>
  </w:abstractNum>
  <w:abstractNum w:abstractNumId="36" w15:restartNumberingAfterBreak="0">
    <w:nsid w:val="69FC407C"/>
    <w:multiLevelType w:val="hybridMultilevel"/>
    <w:tmpl w:val="B4EC5F14"/>
    <w:lvl w:ilvl="0" w:tplc="04140001">
      <w:start w:val="1"/>
      <w:numFmt w:val="bullet"/>
      <w:lvlText w:val=""/>
      <w:lvlJc w:val="left"/>
      <w:pPr>
        <w:ind w:left="1117" w:hanging="360"/>
      </w:pPr>
      <w:rPr>
        <w:rFonts w:ascii="Symbol" w:hAnsi="Symbol" w:hint="default"/>
      </w:rPr>
    </w:lvl>
    <w:lvl w:ilvl="1" w:tplc="04140003" w:tentative="1">
      <w:start w:val="1"/>
      <w:numFmt w:val="bullet"/>
      <w:lvlText w:val="o"/>
      <w:lvlJc w:val="left"/>
      <w:pPr>
        <w:ind w:left="1837" w:hanging="360"/>
      </w:pPr>
      <w:rPr>
        <w:rFonts w:ascii="Courier New" w:hAnsi="Courier New" w:cs="Courier New" w:hint="default"/>
      </w:rPr>
    </w:lvl>
    <w:lvl w:ilvl="2" w:tplc="04140005" w:tentative="1">
      <w:start w:val="1"/>
      <w:numFmt w:val="bullet"/>
      <w:lvlText w:val=""/>
      <w:lvlJc w:val="left"/>
      <w:pPr>
        <w:ind w:left="2557" w:hanging="360"/>
      </w:pPr>
      <w:rPr>
        <w:rFonts w:ascii="Wingdings" w:hAnsi="Wingdings" w:hint="default"/>
      </w:rPr>
    </w:lvl>
    <w:lvl w:ilvl="3" w:tplc="04140001" w:tentative="1">
      <w:start w:val="1"/>
      <w:numFmt w:val="bullet"/>
      <w:lvlText w:val=""/>
      <w:lvlJc w:val="left"/>
      <w:pPr>
        <w:ind w:left="3277" w:hanging="360"/>
      </w:pPr>
      <w:rPr>
        <w:rFonts w:ascii="Symbol" w:hAnsi="Symbol" w:hint="default"/>
      </w:rPr>
    </w:lvl>
    <w:lvl w:ilvl="4" w:tplc="04140003" w:tentative="1">
      <w:start w:val="1"/>
      <w:numFmt w:val="bullet"/>
      <w:lvlText w:val="o"/>
      <w:lvlJc w:val="left"/>
      <w:pPr>
        <w:ind w:left="3997" w:hanging="360"/>
      </w:pPr>
      <w:rPr>
        <w:rFonts w:ascii="Courier New" w:hAnsi="Courier New" w:cs="Courier New" w:hint="default"/>
      </w:rPr>
    </w:lvl>
    <w:lvl w:ilvl="5" w:tplc="04140005" w:tentative="1">
      <w:start w:val="1"/>
      <w:numFmt w:val="bullet"/>
      <w:lvlText w:val=""/>
      <w:lvlJc w:val="left"/>
      <w:pPr>
        <w:ind w:left="4717" w:hanging="360"/>
      </w:pPr>
      <w:rPr>
        <w:rFonts w:ascii="Wingdings" w:hAnsi="Wingdings" w:hint="default"/>
      </w:rPr>
    </w:lvl>
    <w:lvl w:ilvl="6" w:tplc="04140001" w:tentative="1">
      <w:start w:val="1"/>
      <w:numFmt w:val="bullet"/>
      <w:lvlText w:val=""/>
      <w:lvlJc w:val="left"/>
      <w:pPr>
        <w:ind w:left="5437" w:hanging="360"/>
      </w:pPr>
      <w:rPr>
        <w:rFonts w:ascii="Symbol" w:hAnsi="Symbol" w:hint="default"/>
      </w:rPr>
    </w:lvl>
    <w:lvl w:ilvl="7" w:tplc="04140003" w:tentative="1">
      <w:start w:val="1"/>
      <w:numFmt w:val="bullet"/>
      <w:lvlText w:val="o"/>
      <w:lvlJc w:val="left"/>
      <w:pPr>
        <w:ind w:left="6157" w:hanging="360"/>
      </w:pPr>
      <w:rPr>
        <w:rFonts w:ascii="Courier New" w:hAnsi="Courier New" w:cs="Courier New" w:hint="default"/>
      </w:rPr>
    </w:lvl>
    <w:lvl w:ilvl="8" w:tplc="04140005" w:tentative="1">
      <w:start w:val="1"/>
      <w:numFmt w:val="bullet"/>
      <w:lvlText w:val=""/>
      <w:lvlJc w:val="left"/>
      <w:pPr>
        <w:ind w:left="6877" w:hanging="360"/>
      </w:pPr>
      <w:rPr>
        <w:rFonts w:ascii="Wingdings" w:hAnsi="Wingdings" w:hint="default"/>
      </w:rPr>
    </w:lvl>
  </w:abstractNum>
  <w:abstractNum w:abstractNumId="37" w15:restartNumberingAfterBreak="0">
    <w:nsid w:val="6DC73592"/>
    <w:multiLevelType w:val="hybridMultilevel"/>
    <w:tmpl w:val="C924F0FE"/>
    <w:lvl w:ilvl="0" w:tplc="04140005">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10217E4"/>
    <w:multiLevelType w:val="multilevel"/>
    <w:tmpl w:val="0414001F"/>
    <w:styleLink w:val="Stil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5370391"/>
    <w:multiLevelType w:val="hybridMultilevel"/>
    <w:tmpl w:val="24E26DD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6DA494D"/>
    <w:multiLevelType w:val="multilevel"/>
    <w:tmpl w:val="2088588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896F375"/>
    <w:multiLevelType w:val="multilevel"/>
    <w:tmpl w:val="CB9A6262"/>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8D6775C"/>
    <w:multiLevelType w:val="hybridMultilevel"/>
    <w:tmpl w:val="B20C20AA"/>
    <w:lvl w:ilvl="0" w:tplc="D48EFE48">
      <w:start w:val="10"/>
      <w:numFmt w:val="bullet"/>
      <w:lvlText w:val=""/>
      <w:lvlJc w:val="left"/>
      <w:pPr>
        <w:ind w:left="720" w:hanging="360"/>
      </w:pPr>
      <w:rPr>
        <w:rFonts w:ascii="Symbol" w:eastAsiaTheme="minorHAnsi" w:hAnsi="Symbol" w:cstheme="minorHAns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9E92E11"/>
    <w:multiLevelType w:val="hybridMultilevel"/>
    <w:tmpl w:val="BC989184"/>
    <w:lvl w:ilvl="0" w:tplc="0414000F">
      <w:start w:val="2"/>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4" w15:restartNumberingAfterBreak="0">
    <w:nsid w:val="7A0E49E0"/>
    <w:multiLevelType w:val="hybridMultilevel"/>
    <w:tmpl w:val="ACCC849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5" w15:restartNumberingAfterBreak="0">
    <w:nsid w:val="7BF12578"/>
    <w:multiLevelType w:val="hybridMultilevel"/>
    <w:tmpl w:val="69E2739C"/>
    <w:lvl w:ilvl="0" w:tplc="04140001">
      <w:start w:val="1"/>
      <w:numFmt w:val="bullet"/>
      <w:lvlText w:val=""/>
      <w:lvlJc w:val="left"/>
      <w:pPr>
        <w:ind w:left="1080" w:hanging="72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46" w15:restartNumberingAfterBreak="0">
    <w:nsid w:val="7C510A72"/>
    <w:multiLevelType w:val="hybridMultilevel"/>
    <w:tmpl w:val="C7E05008"/>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7" w15:restartNumberingAfterBreak="0">
    <w:nsid w:val="7C63440F"/>
    <w:multiLevelType w:val="hybridMultilevel"/>
    <w:tmpl w:val="F690775E"/>
    <w:lvl w:ilvl="0" w:tplc="A4AE4ADA">
      <w:numFmt w:val="bullet"/>
      <w:lvlText w:val="-"/>
      <w:lvlJc w:val="left"/>
      <w:pPr>
        <w:ind w:left="1080" w:hanging="720"/>
      </w:pPr>
      <w:rPr>
        <w:rFonts w:ascii="Verdana" w:eastAsia="Times New Roman" w:hAnsi="Verdana"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num w:numId="1" w16cid:durableId="377819240">
    <w:abstractNumId w:val="40"/>
  </w:num>
  <w:num w:numId="2" w16cid:durableId="1572033618">
    <w:abstractNumId w:val="33"/>
  </w:num>
  <w:num w:numId="3" w16cid:durableId="1856184337">
    <w:abstractNumId w:val="16"/>
  </w:num>
  <w:num w:numId="4" w16cid:durableId="2136828527">
    <w:abstractNumId w:val="21"/>
  </w:num>
  <w:num w:numId="5" w16cid:durableId="159853219">
    <w:abstractNumId w:val="7"/>
  </w:num>
  <w:num w:numId="6" w16cid:durableId="316611270">
    <w:abstractNumId w:val="39"/>
  </w:num>
  <w:num w:numId="7" w16cid:durableId="1742873325">
    <w:abstractNumId w:val="29"/>
  </w:num>
  <w:num w:numId="8" w16cid:durableId="1211459696">
    <w:abstractNumId w:val="2"/>
  </w:num>
  <w:num w:numId="9" w16cid:durableId="366956913">
    <w:abstractNumId w:val="8"/>
  </w:num>
  <w:num w:numId="10" w16cid:durableId="1944528853">
    <w:abstractNumId w:val="35"/>
  </w:num>
  <w:num w:numId="11" w16cid:durableId="738484488">
    <w:abstractNumId w:val="38"/>
  </w:num>
  <w:num w:numId="12" w16cid:durableId="1189025566">
    <w:abstractNumId w:val="19"/>
  </w:num>
  <w:num w:numId="13" w16cid:durableId="1427924527">
    <w:abstractNumId w:val="23"/>
  </w:num>
  <w:num w:numId="14" w16cid:durableId="1654487016">
    <w:abstractNumId w:val="13"/>
  </w:num>
  <w:num w:numId="15" w16cid:durableId="228422691">
    <w:abstractNumId w:val="15"/>
  </w:num>
  <w:num w:numId="16" w16cid:durableId="990403375">
    <w:abstractNumId w:val="46"/>
  </w:num>
  <w:num w:numId="17" w16cid:durableId="451243057">
    <w:abstractNumId w:val="1"/>
  </w:num>
  <w:num w:numId="18" w16cid:durableId="574171469">
    <w:abstractNumId w:val="43"/>
  </w:num>
  <w:num w:numId="19" w16cid:durableId="1792627853">
    <w:abstractNumId w:val="12"/>
  </w:num>
  <w:num w:numId="20" w16cid:durableId="781798986">
    <w:abstractNumId w:val="24"/>
  </w:num>
  <w:num w:numId="21" w16cid:durableId="812063158">
    <w:abstractNumId w:val="18"/>
  </w:num>
  <w:num w:numId="22" w16cid:durableId="328757530">
    <w:abstractNumId w:val="25"/>
  </w:num>
  <w:num w:numId="23" w16cid:durableId="1152941657">
    <w:abstractNumId w:val="34"/>
  </w:num>
  <w:num w:numId="24" w16cid:durableId="236747406">
    <w:abstractNumId w:val="30"/>
  </w:num>
  <w:num w:numId="25" w16cid:durableId="370348092">
    <w:abstractNumId w:val="26"/>
  </w:num>
  <w:num w:numId="26" w16cid:durableId="1071200307">
    <w:abstractNumId w:val="6"/>
  </w:num>
  <w:num w:numId="27" w16cid:durableId="759716834">
    <w:abstractNumId w:val="9"/>
  </w:num>
  <w:num w:numId="28" w16cid:durableId="2098819026">
    <w:abstractNumId w:val="11"/>
  </w:num>
  <w:num w:numId="29" w16cid:durableId="1942646459">
    <w:abstractNumId w:val="27"/>
  </w:num>
  <w:num w:numId="30" w16cid:durableId="1741825153">
    <w:abstractNumId w:val="42"/>
  </w:num>
  <w:num w:numId="31" w16cid:durableId="768161487">
    <w:abstractNumId w:val="36"/>
  </w:num>
  <w:num w:numId="32" w16cid:durableId="1537038308">
    <w:abstractNumId w:val="28"/>
  </w:num>
  <w:num w:numId="33" w16cid:durableId="1295982035">
    <w:abstractNumId w:val="14"/>
  </w:num>
  <w:num w:numId="34" w16cid:durableId="980840661">
    <w:abstractNumId w:val="32"/>
  </w:num>
  <w:num w:numId="35" w16cid:durableId="1987514905">
    <w:abstractNumId w:val="37"/>
  </w:num>
  <w:num w:numId="36" w16cid:durableId="566845551">
    <w:abstractNumId w:val="5"/>
  </w:num>
  <w:num w:numId="37" w16cid:durableId="814372893">
    <w:abstractNumId w:val="17"/>
  </w:num>
  <w:num w:numId="38" w16cid:durableId="1566531545">
    <w:abstractNumId w:val="10"/>
  </w:num>
  <w:num w:numId="39" w16cid:durableId="393085534">
    <w:abstractNumId w:val="3"/>
  </w:num>
  <w:num w:numId="40" w16cid:durableId="1384596194">
    <w:abstractNumId w:val="22"/>
  </w:num>
  <w:num w:numId="41" w16cid:durableId="1606575722">
    <w:abstractNumId w:val="47"/>
  </w:num>
  <w:num w:numId="42" w16cid:durableId="429472480">
    <w:abstractNumId w:val="47"/>
  </w:num>
  <w:num w:numId="43" w16cid:durableId="1248539947">
    <w:abstractNumId w:val="45"/>
  </w:num>
  <w:num w:numId="44" w16cid:durableId="1181361386">
    <w:abstractNumId w:val="20"/>
  </w:num>
  <w:num w:numId="45" w16cid:durableId="1909267851">
    <w:abstractNumId w:val="44"/>
  </w:num>
  <w:num w:numId="46" w16cid:durableId="1878007147">
    <w:abstractNumId w:val="0"/>
  </w:num>
  <w:num w:numId="47" w16cid:durableId="1422021754">
    <w:abstractNumId w:val="31"/>
  </w:num>
  <w:num w:numId="48" w16cid:durableId="2116630194">
    <w:abstractNumId w:val="41"/>
  </w:num>
  <w:num w:numId="49" w16cid:durableId="16964208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ES" w:vendorID="64" w:dllVersion="0" w:nlCheck="1" w:checkStyle="0"/>
  <w:activeWritingStyle w:appName="MSWord" w:lang="nb-NO"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7364"/>
    <w:rsid w:val="0000317E"/>
    <w:rsid w:val="00005234"/>
    <w:rsid w:val="0001274B"/>
    <w:rsid w:val="00013DFC"/>
    <w:rsid w:val="000146AC"/>
    <w:rsid w:val="00015E12"/>
    <w:rsid w:val="00017FC3"/>
    <w:rsid w:val="0002183E"/>
    <w:rsid w:val="000225E8"/>
    <w:rsid w:val="0002388E"/>
    <w:rsid w:val="00024A59"/>
    <w:rsid w:val="00025FE4"/>
    <w:rsid w:val="00027664"/>
    <w:rsid w:val="00036817"/>
    <w:rsid w:val="00036FEE"/>
    <w:rsid w:val="0004619F"/>
    <w:rsid w:val="00053EED"/>
    <w:rsid w:val="000623AA"/>
    <w:rsid w:val="000638B7"/>
    <w:rsid w:val="00064843"/>
    <w:rsid w:val="00070F76"/>
    <w:rsid w:val="0007145C"/>
    <w:rsid w:val="0007223F"/>
    <w:rsid w:val="00073606"/>
    <w:rsid w:val="000771E5"/>
    <w:rsid w:val="000773DF"/>
    <w:rsid w:val="00077498"/>
    <w:rsid w:val="0008583D"/>
    <w:rsid w:val="00092F1F"/>
    <w:rsid w:val="000935A8"/>
    <w:rsid w:val="00094899"/>
    <w:rsid w:val="0009769C"/>
    <w:rsid w:val="000A0922"/>
    <w:rsid w:val="000A6613"/>
    <w:rsid w:val="000A79F4"/>
    <w:rsid w:val="000B09F0"/>
    <w:rsid w:val="000B0DFB"/>
    <w:rsid w:val="000B24E5"/>
    <w:rsid w:val="000B4348"/>
    <w:rsid w:val="000B4626"/>
    <w:rsid w:val="000B5E37"/>
    <w:rsid w:val="000C0731"/>
    <w:rsid w:val="000D3B49"/>
    <w:rsid w:val="000D66D0"/>
    <w:rsid w:val="000E0DE4"/>
    <w:rsid w:val="000E2501"/>
    <w:rsid w:val="000E4022"/>
    <w:rsid w:val="000E429F"/>
    <w:rsid w:val="000E45B6"/>
    <w:rsid w:val="000E5336"/>
    <w:rsid w:val="000F0D08"/>
    <w:rsid w:val="000F2722"/>
    <w:rsid w:val="000F5758"/>
    <w:rsid w:val="000F6FA3"/>
    <w:rsid w:val="000F7658"/>
    <w:rsid w:val="001022CB"/>
    <w:rsid w:val="00105E0E"/>
    <w:rsid w:val="00110636"/>
    <w:rsid w:val="00114754"/>
    <w:rsid w:val="00115253"/>
    <w:rsid w:val="00115BDA"/>
    <w:rsid w:val="00121CE1"/>
    <w:rsid w:val="00124265"/>
    <w:rsid w:val="0012502E"/>
    <w:rsid w:val="0012511B"/>
    <w:rsid w:val="00126A66"/>
    <w:rsid w:val="0012709A"/>
    <w:rsid w:val="001339C6"/>
    <w:rsid w:val="0013417F"/>
    <w:rsid w:val="00136464"/>
    <w:rsid w:val="001433AF"/>
    <w:rsid w:val="001445D5"/>
    <w:rsid w:val="00145603"/>
    <w:rsid w:val="00147870"/>
    <w:rsid w:val="001522CD"/>
    <w:rsid w:val="001531F0"/>
    <w:rsid w:val="00153446"/>
    <w:rsid w:val="0016084F"/>
    <w:rsid w:val="001704F5"/>
    <w:rsid w:val="00185661"/>
    <w:rsid w:val="00185E20"/>
    <w:rsid w:val="001864A0"/>
    <w:rsid w:val="00186534"/>
    <w:rsid w:val="001921E6"/>
    <w:rsid w:val="00193E1C"/>
    <w:rsid w:val="00195166"/>
    <w:rsid w:val="00195632"/>
    <w:rsid w:val="00197FE5"/>
    <w:rsid w:val="001A22BF"/>
    <w:rsid w:val="001A6D61"/>
    <w:rsid w:val="001B06ED"/>
    <w:rsid w:val="001B14C6"/>
    <w:rsid w:val="001B6A90"/>
    <w:rsid w:val="001C1CFD"/>
    <w:rsid w:val="001C6576"/>
    <w:rsid w:val="001D081F"/>
    <w:rsid w:val="001D3635"/>
    <w:rsid w:val="001D4E80"/>
    <w:rsid w:val="001E0506"/>
    <w:rsid w:val="001E0518"/>
    <w:rsid w:val="001E0553"/>
    <w:rsid w:val="001E1154"/>
    <w:rsid w:val="001E1358"/>
    <w:rsid w:val="001E1CFE"/>
    <w:rsid w:val="001E2A02"/>
    <w:rsid w:val="001E32FC"/>
    <w:rsid w:val="001E470C"/>
    <w:rsid w:val="001E6242"/>
    <w:rsid w:val="001E6F0F"/>
    <w:rsid w:val="001E7519"/>
    <w:rsid w:val="001F0CEC"/>
    <w:rsid w:val="001F2FDD"/>
    <w:rsid w:val="001F64A9"/>
    <w:rsid w:val="002053BA"/>
    <w:rsid w:val="002101F6"/>
    <w:rsid w:val="00211E5B"/>
    <w:rsid w:val="00212AB7"/>
    <w:rsid w:val="00224268"/>
    <w:rsid w:val="00235BE2"/>
    <w:rsid w:val="00235FDF"/>
    <w:rsid w:val="0023621E"/>
    <w:rsid w:val="00237792"/>
    <w:rsid w:val="002418CB"/>
    <w:rsid w:val="002518CB"/>
    <w:rsid w:val="00251DB8"/>
    <w:rsid w:val="00253D43"/>
    <w:rsid w:val="00254852"/>
    <w:rsid w:val="002605DE"/>
    <w:rsid w:val="0026574F"/>
    <w:rsid w:val="00266305"/>
    <w:rsid w:val="00270AAC"/>
    <w:rsid w:val="002718FC"/>
    <w:rsid w:val="0027584F"/>
    <w:rsid w:val="00277F8E"/>
    <w:rsid w:val="00282901"/>
    <w:rsid w:val="00284B97"/>
    <w:rsid w:val="00285877"/>
    <w:rsid w:val="00290EF1"/>
    <w:rsid w:val="00291E04"/>
    <w:rsid w:val="00293727"/>
    <w:rsid w:val="002A5015"/>
    <w:rsid w:val="002A78C8"/>
    <w:rsid w:val="002B1404"/>
    <w:rsid w:val="002B326C"/>
    <w:rsid w:val="002B34F0"/>
    <w:rsid w:val="002C18F5"/>
    <w:rsid w:val="002C27ED"/>
    <w:rsid w:val="002C2F41"/>
    <w:rsid w:val="002C41FF"/>
    <w:rsid w:val="002C4210"/>
    <w:rsid w:val="002C69D6"/>
    <w:rsid w:val="002D15F2"/>
    <w:rsid w:val="002D652D"/>
    <w:rsid w:val="002E0A2F"/>
    <w:rsid w:val="002E2814"/>
    <w:rsid w:val="002E2F4A"/>
    <w:rsid w:val="002E7F13"/>
    <w:rsid w:val="002F0B6B"/>
    <w:rsid w:val="00300800"/>
    <w:rsid w:val="0030443B"/>
    <w:rsid w:val="00304695"/>
    <w:rsid w:val="003051BE"/>
    <w:rsid w:val="0030541C"/>
    <w:rsid w:val="00307768"/>
    <w:rsid w:val="00310002"/>
    <w:rsid w:val="00310C93"/>
    <w:rsid w:val="00310CCE"/>
    <w:rsid w:val="00313C17"/>
    <w:rsid w:val="0032142C"/>
    <w:rsid w:val="00323E99"/>
    <w:rsid w:val="00324F44"/>
    <w:rsid w:val="00325087"/>
    <w:rsid w:val="00326136"/>
    <w:rsid w:val="003265D6"/>
    <w:rsid w:val="00331DCF"/>
    <w:rsid w:val="00334B77"/>
    <w:rsid w:val="003404A3"/>
    <w:rsid w:val="0034572D"/>
    <w:rsid w:val="003548B6"/>
    <w:rsid w:val="003548BA"/>
    <w:rsid w:val="003804E8"/>
    <w:rsid w:val="0038074A"/>
    <w:rsid w:val="00381A23"/>
    <w:rsid w:val="00387C28"/>
    <w:rsid w:val="0039645B"/>
    <w:rsid w:val="003976BD"/>
    <w:rsid w:val="003C563E"/>
    <w:rsid w:val="003D0181"/>
    <w:rsid w:val="003D16F2"/>
    <w:rsid w:val="003D239C"/>
    <w:rsid w:val="003D41F0"/>
    <w:rsid w:val="003D5C87"/>
    <w:rsid w:val="003E0E4E"/>
    <w:rsid w:val="003E3D90"/>
    <w:rsid w:val="003E5EB1"/>
    <w:rsid w:val="003F1E35"/>
    <w:rsid w:val="003F2A14"/>
    <w:rsid w:val="003F2D31"/>
    <w:rsid w:val="003F5469"/>
    <w:rsid w:val="003F71F9"/>
    <w:rsid w:val="003F7A54"/>
    <w:rsid w:val="00405F93"/>
    <w:rsid w:val="00407EDF"/>
    <w:rsid w:val="004110FE"/>
    <w:rsid w:val="0041142E"/>
    <w:rsid w:val="004115C9"/>
    <w:rsid w:val="00412285"/>
    <w:rsid w:val="0041335D"/>
    <w:rsid w:val="00415EAD"/>
    <w:rsid w:val="00426C41"/>
    <w:rsid w:val="00433D04"/>
    <w:rsid w:val="00433E52"/>
    <w:rsid w:val="0043724E"/>
    <w:rsid w:val="0043781D"/>
    <w:rsid w:val="00443189"/>
    <w:rsid w:val="00454F26"/>
    <w:rsid w:val="004569DA"/>
    <w:rsid w:val="004577BF"/>
    <w:rsid w:val="00457DC4"/>
    <w:rsid w:val="00460BC6"/>
    <w:rsid w:val="004633DF"/>
    <w:rsid w:val="00464CDF"/>
    <w:rsid w:val="00467DF4"/>
    <w:rsid w:val="004702DB"/>
    <w:rsid w:val="00472038"/>
    <w:rsid w:val="00472BC5"/>
    <w:rsid w:val="0047732B"/>
    <w:rsid w:val="00484412"/>
    <w:rsid w:val="00487266"/>
    <w:rsid w:val="00490A2C"/>
    <w:rsid w:val="00492DE4"/>
    <w:rsid w:val="004947A7"/>
    <w:rsid w:val="004A0F47"/>
    <w:rsid w:val="004A1C05"/>
    <w:rsid w:val="004A252F"/>
    <w:rsid w:val="004A2B65"/>
    <w:rsid w:val="004B2662"/>
    <w:rsid w:val="004B4A19"/>
    <w:rsid w:val="004B55E8"/>
    <w:rsid w:val="004B60D6"/>
    <w:rsid w:val="004C100B"/>
    <w:rsid w:val="004C78D5"/>
    <w:rsid w:val="004D456D"/>
    <w:rsid w:val="004D7BEC"/>
    <w:rsid w:val="004F041D"/>
    <w:rsid w:val="004F311B"/>
    <w:rsid w:val="004F3D5A"/>
    <w:rsid w:val="004F41E0"/>
    <w:rsid w:val="004F4911"/>
    <w:rsid w:val="004F5E69"/>
    <w:rsid w:val="004F7081"/>
    <w:rsid w:val="0050063E"/>
    <w:rsid w:val="00501940"/>
    <w:rsid w:val="005060D6"/>
    <w:rsid w:val="0051165A"/>
    <w:rsid w:val="00514B73"/>
    <w:rsid w:val="0051773D"/>
    <w:rsid w:val="00520EFC"/>
    <w:rsid w:val="00521040"/>
    <w:rsid w:val="0052151B"/>
    <w:rsid w:val="00523A85"/>
    <w:rsid w:val="005244F1"/>
    <w:rsid w:val="005273F0"/>
    <w:rsid w:val="00532042"/>
    <w:rsid w:val="00533CA4"/>
    <w:rsid w:val="005350E0"/>
    <w:rsid w:val="005360B0"/>
    <w:rsid w:val="00536387"/>
    <w:rsid w:val="00542975"/>
    <w:rsid w:val="00542BB8"/>
    <w:rsid w:val="00544948"/>
    <w:rsid w:val="0054645C"/>
    <w:rsid w:val="00560087"/>
    <w:rsid w:val="00567C42"/>
    <w:rsid w:val="00576C50"/>
    <w:rsid w:val="00583119"/>
    <w:rsid w:val="005923D6"/>
    <w:rsid w:val="00593451"/>
    <w:rsid w:val="00593B8B"/>
    <w:rsid w:val="00594124"/>
    <w:rsid w:val="00595543"/>
    <w:rsid w:val="005A60BC"/>
    <w:rsid w:val="005A7F39"/>
    <w:rsid w:val="005B16EC"/>
    <w:rsid w:val="005B41B9"/>
    <w:rsid w:val="005C5FEC"/>
    <w:rsid w:val="005C607A"/>
    <w:rsid w:val="005D34C7"/>
    <w:rsid w:val="005D374F"/>
    <w:rsid w:val="005D4551"/>
    <w:rsid w:val="005D7BF6"/>
    <w:rsid w:val="005E2691"/>
    <w:rsid w:val="005E3776"/>
    <w:rsid w:val="0060178B"/>
    <w:rsid w:val="006068F3"/>
    <w:rsid w:val="0061091E"/>
    <w:rsid w:val="00634BDB"/>
    <w:rsid w:val="00634DE0"/>
    <w:rsid w:val="006351C7"/>
    <w:rsid w:val="00640847"/>
    <w:rsid w:val="00645135"/>
    <w:rsid w:val="006474CC"/>
    <w:rsid w:val="006474E3"/>
    <w:rsid w:val="006515BE"/>
    <w:rsid w:val="00652764"/>
    <w:rsid w:val="00675E4B"/>
    <w:rsid w:val="006776ED"/>
    <w:rsid w:val="0067799F"/>
    <w:rsid w:val="00683CDD"/>
    <w:rsid w:val="00686096"/>
    <w:rsid w:val="0068662C"/>
    <w:rsid w:val="00691D43"/>
    <w:rsid w:val="006937A2"/>
    <w:rsid w:val="00696340"/>
    <w:rsid w:val="006A08AB"/>
    <w:rsid w:val="006A0BB6"/>
    <w:rsid w:val="006A10FF"/>
    <w:rsid w:val="006A511B"/>
    <w:rsid w:val="006A6DB2"/>
    <w:rsid w:val="006B3146"/>
    <w:rsid w:val="006B62A5"/>
    <w:rsid w:val="006B682A"/>
    <w:rsid w:val="006C1E1E"/>
    <w:rsid w:val="006C2BD7"/>
    <w:rsid w:val="006C5BF1"/>
    <w:rsid w:val="006C668B"/>
    <w:rsid w:val="006D26BE"/>
    <w:rsid w:val="006D3E58"/>
    <w:rsid w:val="006F254C"/>
    <w:rsid w:val="006F7EAB"/>
    <w:rsid w:val="00701F84"/>
    <w:rsid w:val="00705BE7"/>
    <w:rsid w:val="00710799"/>
    <w:rsid w:val="00710C8C"/>
    <w:rsid w:val="00711949"/>
    <w:rsid w:val="0071244F"/>
    <w:rsid w:val="007134D7"/>
    <w:rsid w:val="00716168"/>
    <w:rsid w:val="0072532D"/>
    <w:rsid w:val="007262AF"/>
    <w:rsid w:val="007266CA"/>
    <w:rsid w:val="007266DC"/>
    <w:rsid w:val="00727EC5"/>
    <w:rsid w:val="007371BC"/>
    <w:rsid w:val="00741173"/>
    <w:rsid w:val="0074146F"/>
    <w:rsid w:val="007464AC"/>
    <w:rsid w:val="007466CD"/>
    <w:rsid w:val="00750296"/>
    <w:rsid w:val="00754596"/>
    <w:rsid w:val="00754DFA"/>
    <w:rsid w:val="007560A2"/>
    <w:rsid w:val="007618B7"/>
    <w:rsid w:val="007631F0"/>
    <w:rsid w:val="00770A16"/>
    <w:rsid w:val="00774A0F"/>
    <w:rsid w:val="007753C7"/>
    <w:rsid w:val="00777177"/>
    <w:rsid w:val="00781BBB"/>
    <w:rsid w:val="00784426"/>
    <w:rsid w:val="007850FD"/>
    <w:rsid w:val="00785688"/>
    <w:rsid w:val="007A12FB"/>
    <w:rsid w:val="007A5037"/>
    <w:rsid w:val="007B1B9B"/>
    <w:rsid w:val="007B4CDB"/>
    <w:rsid w:val="007B632C"/>
    <w:rsid w:val="007B77E0"/>
    <w:rsid w:val="007C0146"/>
    <w:rsid w:val="007C4C00"/>
    <w:rsid w:val="007D2F24"/>
    <w:rsid w:val="007D3E0A"/>
    <w:rsid w:val="007E0E67"/>
    <w:rsid w:val="007E2130"/>
    <w:rsid w:val="007E2EA7"/>
    <w:rsid w:val="007E40D4"/>
    <w:rsid w:val="007E7364"/>
    <w:rsid w:val="007E7A30"/>
    <w:rsid w:val="007F1EFB"/>
    <w:rsid w:val="007F2E74"/>
    <w:rsid w:val="007F4EB1"/>
    <w:rsid w:val="007F79A5"/>
    <w:rsid w:val="00802118"/>
    <w:rsid w:val="00804218"/>
    <w:rsid w:val="0080753A"/>
    <w:rsid w:val="00807C37"/>
    <w:rsid w:val="00812D77"/>
    <w:rsid w:val="008160C8"/>
    <w:rsid w:val="00816731"/>
    <w:rsid w:val="008177C6"/>
    <w:rsid w:val="0082268A"/>
    <w:rsid w:val="0083004E"/>
    <w:rsid w:val="00830A14"/>
    <w:rsid w:val="00830C23"/>
    <w:rsid w:val="00833289"/>
    <w:rsid w:val="008336DE"/>
    <w:rsid w:val="00841283"/>
    <w:rsid w:val="0084223B"/>
    <w:rsid w:val="00844447"/>
    <w:rsid w:val="008444A4"/>
    <w:rsid w:val="0085011E"/>
    <w:rsid w:val="0085598F"/>
    <w:rsid w:val="00861F22"/>
    <w:rsid w:val="00865B3D"/>
    <w:rsid w:val="00867A6C"/>
    <w:rsid w:val="008871F4"/>
    <w:rsid w:val="00892135"/>
    <w:rsid w:val="00893450"/>
    <w:rsid w:val="00894D74"/>
    <w:rsid w:val="00897503"/>
    <w:rsid w:val="008A25BC"/>
    <w:rsid w:val="008B22BF"/>
    <w:rsid w:val="008B4AF2"/>
    <w:rsid w:val="008B4DDD"/>
    <w:rsid w:val="008B5897"/>
    <w:rsid w:val="008B75CD"/>
    <w:rsid w:val="008B771E"/>
    <w:rsid w:val="008C2643"/>
    <w:rsid w:val="008C4E7F"/>
    <w:rsid w:val="008C751D"/>
    <w:rsid w:val="008D3CCB"/>
    <w:rsid w:val="008D7625"/>
    <w:rsid w:val="008E07FC"/>
    <w:rsid w:val="008E5D61"/>
    <w:rsid w:val="008E6E73"/>
    <w:rsid w:val="0090055C"/>
    <w:rsid w:val="00902158"/>
    <w:rsid w:val="00902999"/>
    <w:rsid w:val="009062E7"/>
    <w:rsid w:val="00910484"/>
    <w:rsid w:val="00915E90"/>
    <w:rsid w:val="009213C7"/>
    <w:rsid w:val="009240C1"/>
    <w:rsid w:val="00931FCC"/>
    <w:rsid w:val="00936BC4"/>
    <w:rsid w:val="009370CE"/>
    <w:rsid w:val="009417B9"/>
    <w:rsid w:val="00946E9B"/>
    <w:rsid w:val="00954508"/>
    <w:rsid w:val="00961269"/>
    <w:rsid w:val="00965FC9"/>
    <w:rsid w:val="00970B6E"/>
    <w:rsid w:val="00970D4F"/>
    <w:rsid w:val="00974FF6"/>
    <w:rsid w:val="00982A41"/>
    <w:rsid w:val="00982B39"/>
    <w:rsid w:val="00985A58"/>
    <w:rsid w:val="009871C1"/>
    <w:rsid w:val="009909B3"/>
    <w:rsid w:val="00991607"/>
    <w:rsid w:val="00991662"/>
    <w:rsid w:val="00992899"/>
    <w:rsid w:val="00993B44"/>
    <w:rsid w:val="00997E54"/>
    <w:rsid w:val="009A14A0"/>
    <w:rsid w:val="009A31F4"/>
    <w:rsid w:val="009A41FB"/>
    <w:rsid w:val="009A5712"/>
    <w:rsid w:val="009A5C31"/>
    <w:rsid w:val="009B6ACA"/>
    <w:rsid w:val="009B6D5A"/>
    <w:rsid w:val="009B7D02"/>
    <w:rsid w:val="009C1F6D"/>
    <w:rsid w:val="009C3797"/>
    <w:rsid w:val="009C6501"/>
    <w:rsid w:val="009C7C2B"/>
    <w:rsid w:val="009D1C3B"/>
    <w:rsid w:val="009D4919"/>
    <w:rsid w:val="009D6790"/>
    <w:rsid w:val="009D770C"/>
    <w:rsid w:val="009E0A50"/>
    <w:rsid w:val="009E2EC1"/>
    <w:rsid w:val="009E53AD"/>
    <w:rsid w:val="009F54A2"/>
    <w:rsid w:val="00A004FA"/>
    <w:rsid w:val="00A01248"/>
    <w:rsid w:val="00A05626"/>
    <w:rsid w:val="00A077D3"/>
    <w:rsid w:val="00A103D8"/>
    <w:rsid w:val="00A12BCD"/>
    <w:rsid w:val="00A12EE0"/>
    <w:rsid w:val="00A16F43"/>
    <w:rsid w:val="00A17271"/>
    <w:rsid w:val="00A173D2"/>
    <w:rsid w:val="00A1792B"/>
    <w:rsid w:val="00A2387D"/>
    <w:rsid w:val="00A24AA4"/>
    <w:rsid w:val="00A26B26"/>
    <w:rsid w:val="00A315EC"/>
    <w:rsid w:val="00A35069"/>
    <w:rsid w:val="00A36027"/>
    <w:rsid w:val="00A37829"/>
    <w:rsid w:val="00A40D04"/>
    <w:rsid w:val="00A43FED"/>
    <w:rsid w:val="00A44377"/>
    <w:rsid w:val="00A452C0"/>
    <w:rsid w:val="00A45F81"/>
    <w:rsid w:val="00A46416"/>
    <w:rsid w:val="00A47749"/>
    <w:rsid w:val="00A47846"/>
    <w:rsid w:val="00A51149"/>
    <w:rsid w:val="00A56293"/>
    <w:rsid w:val="00A5702A"/>
    <w:rsid w:val="00A57491"/>
    <w:rsid w:val="00A674E4"/>
    <w:rsid w:val="00A67D05"/>
    <w:rsid w:val="00A70708"/>
    <w:rsid w:val="00A74475"/>
    <w:rsid w:val="00A8295C"/>
    <w:rsid w:val="00A82B8E"/>
    <w:rsid w:val="00A86349"/>
    <w:rsid w:val="00A92351"/>
    <w:rsid w:val="00AA146B"/>
    <w:rsid w:val="00AA3E63"/>
    <w:rsid w:val="00AA5DAF"/>
    <w:rsid w:val="00AA6772"/>
    <w:rsid w:val="00AA7DFA"/>
    <w:rsid w:val="00AB10D4"/>
    <w:rsid w:val="00AB1CD0"/>
    <w:rsid w:val="00AB1F64"/>
    <w:rsid w:val="00AB58E0"/>
    <w:rsid w:val="00AD113B"/>
    <w:rsid w:val="00AD1704"/>
    <w:rsid w:val="00AE2417"/>
    <w:rsid w:val="00AE5EF6"/>
    <w:rsid w:val="00AF0259"/>
    <w:rsid w:val="00AF2695"/>
    <w:rsid w:val="00AF2ED4"/>
    <w:rsid w:val="00B00E52"/>
    <w:rsid w:val="00B03673"/>
    <w:rsid w:val="00B04044"/>
    <w:rsid w:val="00B11F84"/>
    <w:rsid w:val="00B16181"/>
    <w:rsid w:val="00B17E86"/>
    <w:rsid w:val="00B20CA2"/>
    <w:rsid w:val="00B2394E"/>
    <w:rsid w:val="00B26270"/>
    <w:rsid w:val="00B275DD"/>
    <w:rsid w:val="00B30BA4"/>
    <w:rsid w:val="00B3473E"/>
    <w:rsid w:val="00B37183"/>
    <w:rsid w:val="00B40EE0"/>
    <w:rsid w:val="00B414FA"/>
    <w:rsid w:val="00B429D7"/>
    <w:rsid w:val="00B437D9"/>
    <w:rsid w:val="00B43B79"/>
    <w:rsid w:val="00B44F2F"/>
    <w:rsid w:val="00B463FB"/>
    <w:rsid w:val="00B475F8"/>
    <w:rsid w:val="00B47F50"/>
    <w:rsid w:val="00B503C2"/>
    <w:rsid w:val="00B53849"/>
    <w:rsid w:val="00B56096"/>
    <w:rsid w:val="00B572EF"/>
    <w:rsid w:val="00B606DE"/>
    <w:rsid w:val="00B62B59"/>
    <w:rsid w:val="00B732FA"/>
    <w:rsid w:val="00B76E6A"/>
    <w:rsid w:val="00B83ABC"/>
    <w:rsid w:val="00B92B7D"/>
    <w:rsid w:val="00B9425C"/>
    <w:rsid w:val="00B947E1"/>
    <w:rsid w:val="00B94D6C"/>
    <w:rsid w:val="00B962C0"/>
    <w:rsid w:val="00B9782D"/>
    <w:rsid w:val="00BA105E"/>
    <w:rsid w:val="00BB4DC3"/>
    <w:rsid w:val="00BC1C7C"/>
    <w:rsid w:val="00BC4DA5"/>
    <w:rsid w:val="00BD1C83"/>
    <w:rsid w:val="00BD220E"/>
    <w:rsid w:val="00BD2EE3"/>
    <w:rsid w:val="00BD358C"/>
    <w:rsid w:val="00BD4367"/>
    <w:rsid w:val="00BD4A99"/>
    <w:rsid w:val="00BD6BEA"/>
    <w:rsid w:val="00BD6F2D"/>
    <w:rsid w:val="00BD72EE"/>
    <w:rsid w:val="00BD75DD"/>
    <w:rsid w:val="00BF019B"/>
    <w:rsid w:val="00BF0B26"/>
    <w:rsid w:val="00BF0E18"/>
    <w:rsid w:val="00BF1B8C"/>
    <w:rsid w:val="00BF5C90"/>
    <w:rsid w:val="00C00F62"/>
    <w:rsid w:val="00C024D0"/>
    <w:rsid w:val="00C12329"/>
    <w:rsid w:val="00C20DF8"/>
    <w:rsid w:val="00C301F3"/>
    <w:rsid w:val="00C345EE"/>
    <w:rsid w:val="00C35FB0"/>
    <w:rsid w:val="00C400C0"/>
    <w:rsid w:val="00C440C6"/>
    <w:rsid w:val="00C44B89"/>
    <w:rsid w:val="00C46A2F"/>
    <w:rsid w:val="00C47F06"/>
    <w:rsid w:val="00C53DFA"/>
    <w:rsid w:val="00C53E87"/>
    <w:rsid w:val="00C5779B"/>
    <w:rsid w:val="00C65542"/>
    <w:rsid w:val="00C70F65"/>
    <w:rsid w:val="00C721A5"/>
    <w:rsid w:val="00C77DCD"/>
    <w:rsid w:val="00C82EE8"/>
    <w:rsid w:val="00C83530"/>
    <w:rsid w:val="00C84C50"/>
    <w:rsid w:val="00C85AFB"/>
    <w:rsid w:val="00C8722D"/>
    <w:rsid w:val="00C971A5"/>
    <w:rsid w:val="00CA6B3E"/>
    <w:rsid w:val="00CA7B98"/>
    <w:rsid w:val="00CB16A9"/>
    <w:rsid w:val="00CB6714"/>
    <w:rsid w:val="00CC0467"/>
    <w:rsid w:val="00CC1C89"/>
    <w:rsid w:val="00CD0CEE"/>
    <w:rsid w:val="00CD416B"/>
    <w:rsid w:val="00CD50D3"/>
    <w:rsid w:val="00CD6073"/>
    <w:rsid w:val="00CD6C23"/>
    <w:rsid w:val="00CE17E6"/>
    <w:rsid w:val="00CE288A"/>
    <w:rsid w:val="00CE3F22"/>
    <w:rsid w:val="00CE474C"/>
    <w:rsid w:val="00CE4806"/>
    <w:rsid w:val="00CE79D6"/>
    <w:rsid w:val="00CF5A96"/>
    <w:rsid w:val="00CF74EC"/>
    <w:rsid w:val="00D00BC7"/>
    <w:rsid w:val="00D03E90"/>
    <w:rsid w:val="00D05604"/>
    <w:rsid w:val="00D0674C"/>
    <w:rsid w:val="00D07A23"/>
    <w:rsid w:val="00D144BE"/>
    <w:rsid w:val="00D15267"/>
    <w:rsid w:val="00D1600E"/>
    <w:rsid w:val="00D21574"/>
    <w:rsid w:val="00D22069"/>
    <w:rsid w:val="00D2746D"/>
    <w:rsid w:val="00D3180A"/>
    <w:rsid w:val="00D33F95"/>
    <w:rsid w:val="00D42A95"/>
    <w:rsid w:val="00D46D92"/>
    <w:rsid w:val="00D5003E"/>
    <w:rsid w:val="00D57490"/>
    <w:rsid w:val="00D70752"/>
    <w:rsid w:val="00D763E5"/>
    <w:rsid w:val="00D779FB"/>
    <w:rsid w:val="00D818F8"/>
    <w:rsid w:val="00D83AB0"/>
    <w:rsid w:val="00D83B3B"/>
    <w:rsid w:val="00D87AD3"/>
    <w:rsid w:val="00D87ED1"/>
    <w:rsid w:val="00D90FE6"/>
    <w:rsid w:val="00D96EB7"/>
    <w:rsid w:val="00D971B8"/>
    <w:rsid w:val="00DA4B18"/>
    <w:rsid w:val="00DB0FF9"/>
    <w:rsid w:val="00DB1E7D"/>
    <w:rsid w:val="00DB27CB"/>
    <w:rsid w:val="00DB3AC9"/>
    <w:rsid w:val="00DB5945"/>
    <w:rsid w:val="00DB5BEC"/>
    <w:rsid w:val="00DB6E36"/>
    <w:rsid w:val="00DB6E95"/>
    <w:rsid w:val="00DB7079"/>
    <w:rsid w:val="00DC2308"/>
    <w:rsid w:val="00DC2F12"/>
    <w:rsid w:val="00DC7192"/>
    <w:rsid w:val="00DD25B1"/>
    <w:rsid w:val="00DD3C4B"/>
    <w:rsid w:val="00DD739A"/>
    <w:rsid w:val="00DD77CA"/>
    <w:rsid w:val="00DF01BC"/>
    <w:rsid w:val="00DF4441"/>
    <w:rsid w:val="00DF4DCC"/>
    <w:rsid w:val="00DF69E5"/>
    <w:rsid w:val="00E0349B"/>
    <w:rsid w:val="00E03789"/>
    <w:rsid w:val="00E03D7F"/>
    <w:rsid w:val="00E07008"/>
    <w:rsid w:val="00E12A93"/>
    <w:rsid w:val="00E12F0A"/>
    <w:rsid w:val="00E13674"/>
    <w:rsid w:val="00E14D29"/>
    <w:rsid w:val="00E16544"/>
    <w:rsid w:val="00E17109"/>
    <w:rsid w:val="00E17FD4"/>
    <w:rsid w:val="00E22B3E"/>
    <w:rsid w:val="00E2502C"/>
    <w:rsid w:val="00E30C88"/>
    <w:rsid w:val="00E31E44"/>
    <w:rsid w:val="00E33734"/>
    <w:rsid w:val="00E33C9C"/>
    <w:rsid w:val="00E34C43"/>
    <w:rsid w:val="00E35B61"/>
    <w:rsid w:val="00E3722F"/>
    <w:rsid w:val="00E41767"/>
    <w:rsid w:val="00E462D8"/>
    <w:rsid w:val="00E503BA"/>
    <w:rsid w:val="00E53963"/>
    <w:rsid w:val="00E53FE1"/>
    <w:rsid w:val="00E645E6"/>
    <w:rsid w:val="00E668C2"/>
    <w:rsid w:val="00E70C86"/>
    <w:rsid w:val="00E715C1"/>
    <w:rsid w:val="00E744B8"/>
    <w:rsid w:val="00E7463E"/>
    <w:rsid w:val="00E75333"/>
    <w:rsid w:val="00E75425"/>
    <w:rsid w:val="00E85C1B"/>
    <w:rsid w:val="00EA03B4"/>
    <w:rsid w:val="00EA3944"/>
    <w:rsid w:val="00EA6644"/>
    <w:rsid w:val="00EB0332"/>
    <w:rsid w:val="00EB4762"/>
    <w:rsid w:val="00EB4FB7"/>
    <w:rsid w:val="00EC05E1"/>
    <w:rsid w:val="00EC09A6"/>
    <w:rsid w:val="00EC0C2B"/>
    <w:rsid w:val="00EC3892"/>
    <w:rsid w:val="00EC58E9"/>
    <w:rsid w:val="00ED0305"/>
    <w:rsid w:val="00ED5FFB"/>
    <w:rsid w:val="00EE0A4E"/>
    <w:rsid w:val="00EE21F3"/>
    <w:rsid w:val="00EE5BE3"/>
    <w:rsid w:val="00EE6614"/>
    <w:rsid w:val="00EF194D"/>
    <w:rsid w:val="00EF5248"/>
    <w:rsid w:val="00EF6753"/>
    <w:rsid w:val="00EF689B"/>
    <w:rsid w:val="00EF7486"/>
    <w:rsid w:val="00F04700"/>
    <w:rsid w:val="00F06C3C"/>
    <w:rsid w:val="00F0732A"/>
    <w:rsid w:val="00F1358C"/>
    <w:rsid w:val="00F20909"/>
    <w:rsid w:val="00F2177D"/>
    <w:rsid w:val="00F246EF"/>
    <w:rsid w:val="00F270CC"/>
    <w:rsid w:val="00F30C1F"/>
    <w:rsid w:val="00F31A66"/>
    <w:rsid w:val="00F324A7"/>
    <w:rsid w:val="00F34F6A"/>
    <w:rsid w:val="00F37B43"/>
    <w:rsid w:val="00F41797"/>
    <w:rsid w:val="00F51782"/>
    <w:rsid w:val="00F519ED"/>
    <w:rsid w:val="00F545BF"/>
    <w:rsid w:val="00F61B4A"/>
    <w:rsid w:val="00F62363"/>
    <w:rsid w:val="00F635EE"/>
    <w:rsid w:val="00F63EA4"/>
    <w:rsid w:val="00F64011"/>
    <w:rsid w:val="00F646C3"/>
    <w:rsid w:val="00F65CBF"/>
    <w:rsid w:val="00F67AE7"/>
    <w:rsid w:val="00F71095"/>
    <w:rsid w:val="00F723E8"/>
    <w:rsid w:val="00F77CBA"/>
    <w:rsid w:val="00F85289"/>
    <w:rsid w:val="00F9003E"/>
    <w:rsid w:val="00F9333C"/>
    <w:rsid w:val="00F96620"/>
    <w:rsid w:val="00F978DA"/>
    <w:rsid w:val="00FA0389"/>
    <w:rsid w:val="00FA2285"/>
    <w:rsid w:val="00FA6C85"/>
    <w:rsid w:val="00FB455D"/>
    <w:rsid w:val="00FB7163"/>
    <w:rsid w:val="00FC06D3"/>
    <w:rsid w:val="00FC25EA"/>
    <w:rsid w:val="00FC56B9"/>
    <w:rsid w:val="00FC78CA"/>
    <w:rsid w:val="00FD0E6A"/>
    <w:rsid w:val="00FD5425"/>
    <w:rsid w:val="00FD580F"/>
    <w:rsid w:val="00FE0236"/>
    <w:rsid w:val="00FE363A"/>
    <w:rsid w:val="00FE4E46"/>
    <w:rsid w:val="00FE6981"/>
    <w:rsid w:val="00FF0A4E"/>
    <w:rsid w:val="00FF369E"/>
    <w:rsid w:val="00FF7BA3"/>
    <w:rsid w:val="05569802"/>
    <w:rsid w:val="08A240A0"/>
    <w:rsid w:val="0954417E"/>
    <w:rsid w:val="0BD27CF6"/>
    <w:rsid w:val="2295D62E"/>
    <w:rsid w:val="2A83C70E"/>
    <w:rsid w:val="2B465B8F"/>
    <w:rsid w:val="2DC408B0"/>
    <w:rsid w:val="3F6095B1"/>
    <w:rsid w:val="4254D8E6"/>
    <w:rsid w:val="453A23E9"/>
    <w:rsid w:val="493C47E7"/>
    <w:rsid w:val="4A4D2043"/>
    <w:rsid w:val="4C776D1D"/>
    <w:rsid w:val="5524C486"/>
    <w:rsid w:val="58A2EE4A"/>
    <w:rsid w:val="60205EC0"/>
    <w:rsid w:val="66704847"/>
    <w:rsid w:val="702813A5"/>
    <w:rsid w:val="775653F9"/>
    <w:rsid w:val="78482BF4"/>
    <w:rsid w:val="7B7329FB"/>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8DB370"/>
  <w15:chartTrackingRefBased/>
  <w15:docId w15:val="{85887640-E5CF-464A-9599-38FB7C5C2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15C1"/>
  </w:style>
  <w:style w:type="paragraph" w:styleId="Overskrift1">
    <w:name w:val="heading 1"/>
    <w:basedOn w:val="Normal"/>
    <w:next w:val="Normal"/>
    <w:link w:val="Overskrift1Tegn"/>
    <w:uiPriority w:val="9"/>
    <w:qFormat/>
    <w:rsid w:val="0041228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Overskrift2">
    <w:name w:val="heading 2"/>
    <w:basedOn w:val="Normal"/>
    <w:next w:val="Normal"/>
    <w:link w:val="Overskrift2Tegn"/>
    <w:uiPriority w:val="9"/>
    <w:unhideWhenUsed/>
    <w:qFormat/>
    <w:rsid w:val="00A8295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Overskrift3">
    <w:name w:val="heading 3"/>
    <w:basedOn w:val="Normal"/>
    <w:next w:val="Normal"/>
    <w:link w:val="Overskrift3Tegn"/>
    <w:uiPriority w:val="9"/>
    <w:semiHidden/>
    <w:unhideWhenUsed/>
    <w:qFormat/>
    <w:rsid w:val="0041228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412285"/>
    <w:rPr>
      <w:rFonts w:asciiTheme="majorHAnsi" w:eastAsiaTheme="majorEastAsia" w:hAnsiTheme="majorHAnsi" w:cstheme="majorBidi"/>
      <w:color w:val="2E74B5" w:themeColor="accent1" w:themeShade="BF"/>
      <w:sz w:val="32"/>
      <w:szCs w:val="32"/>
    </w:rPr>
  </w:style>
  <w:style w:type="paragraph" w:styleId="Overskriftforinnholdsfortegnelse">
    <w:name w:val="TOC Heading"/>
    <w:basedOn w:val="Overskrift1"/>
    <w:next w:val="Normal"/>
    <w:uiPriority w:val="39"/>
    <w:unhideWhenUsed/>
    <w:qFormat/>
    <w:rsid w:val="00412285"/>
    <w:pPr>
      <w:outlineLvl w:val="9"/>
    </w:pPr>
    <w:rPr>
      <w:lang w:eastAsia="nb-NO"/>
    </w:rPr>
  </w:style>
  <w:style w:type="paragraph" w:styleId="INNH1">
    <w:name w:val="toc 1"/>
    <w:basedOn w:val="Normal"/>
    <w:next w:val="Normal"/>
    <w:autoRedefine/>
    <w:uiPriority w:val="39"/>
    <w:unhideWhenUsed/>
    <w:rsid w:val="00412285"/>
    <w:pPr>
      <w:spacing w:before="360" w:after="0"/>
    </w:pPr>
    <w:rPr>
      <w:rFonts w:asciiTheme="majorHAnsi" w:hAnsiTheme="majorHAnsi"/>
      <w:b/>
      <w:bCs/>
      <w:caps/>
      <w:sz w:val="24"/>
      <w:szCs w:val="24"/>
    </w:rPr>
  </w:style>
  <w:style w:type="paragraph" w:styleId="INNH2">
    <w:name w:val="toc 2"/>
    <w:basedOn w:val="Normal"/>
    <w:next w:val="Normal"/>
    <w:autoRedefine/>
    <w:uiPriority w:val="39"/>
    <w:unhideWhenUsed/>
    <w:rsid w:val="00412285"/>
    <w:pPr>
      <w:spacing w:before="240" w:after="0"/>
    </w:pPr>
    <w:rPr>
      <w:rFonts w:cstheme="minorHAnsi"/>
      <w:b/>
      <w:bCs/>
      <w:sz w:val="20"/>
      <w:szCs w:val="20"/>
    </w:rPr>
  </w:style>
  <w:style w:type="paragraph" w:styleId="INNH3">
    <w:name w:val="toc 3"/>
    <w:basedOn w:val="Normal"/>
    <w:next w:val="Normal"/>
    <w:autoRedefine/>
    <w:uiPriority w:val="39"/>
    <w:unhideWhenUsed/>
    <w:rsid w:val="00412285"/>
    <w:pPr>
      <w:spacing w:after="0"/>
      <w:ind w:left="220"/>
    </w:pPr>
    <w:rPr>
      <w:rFonts w:cstheme="minorHAnsi"/>
      <w:sz w:val="20"/>
      <w:szCs w:val="20"/>
    </w:rPr>
  </w:style>
  <w:style w:type="paragraph" w:styleId="INNH4">
    <w:name w:val="toc 4"/>
    <w:basedOn w:val="Normal"/>
    <w:next w:val="Normal"/>
    <w:autoRedefine/>
    <w:uiPriority w:val="39"/>
    <w:unhideWhenUsed/>
    <w:rsid w:val="00412285"/>
    <w:pPr>
      <w:spacing w:after="0"/>
      <w:ind w:left="440"/>
    </w:pPr>
    <w:rPr>
      <w:rFonts w:cstheme="minorHAnsi"/>
      <w:sz w:val="20"/>
      <w:szCs w:val="20"/>
    </w:rPr>
  </w:style>
  <w:style w:type="paragraph" w:styleId="INNH5">
    <w:name w:val="toc 5"/>
    <w:basedOn w:val="Normal"/>
    <w:next w:val="Normal"/>
    <w:autoRedefine/>
    <w:uiPriority w:val="39"/>
    <w:unhideWhenUsed/>
    <w:rsid w:val="00412285"/>
    <w:pPr>
      <w:spacing w:after="0"/>
      <w:ind w:left="660"/>
    </w:pPr>
    <w:rPr>
      <w:rFonts w:cstheme="minorHAnsi"/>
      <w:sz w:val="20"/>
      <w:szCs w:val="20"/>
    </w:rPr>
  </w:style>
  <w:style w:type="paragraph" w:styleId="INNH6">
    <w:name w:val="toc 6"/>
    <w:basedOn w:val="Normal"/>
    <w:next w:val="Normal"/>
    <w:autoRedefine/>
    <w:uiPriority w:val="39"/>
    <w:unhideWhenUsed/>
    <w:rsid w:val="00412285"/>
    <w:pPr>
      <w:spacing w:after="0"/>
      <w:ind w:left="880"/>
    </w:pPr>
    <w:rPr>
      <w:rFonts w:cstheme="minorHAnsi"/>
      <w:sz w:val="20"/>
      <w:szCs w:val="20"/>
    </w:rPr>
  </w:style>
  <w:style w:type="paragraph" w:styleId="INNH7">
    <w:name w:val="toc 7"/>
    <w:basedOn w:val="Normal"/>
    <w:next w:val="Normal"/>
    <w:autoRedefine/>
    <w:uiPriority w:val="39"/>
    <w:unhideWhenUsed/>
    <w:rsid w:val="00412285"/>
    <w:pPr>
      <w:spacing w:after="0"/>
      <w:ind w:left="1100"/>
    </w:pPr>
    <w:rPr>
      <w:rFonts w:cstheme="minorHAnsi"/>
      <w:sz w:val="20"/>
      <w:szCs w:val="20"/>
    </w:rPr>
  </w:style>
  <w:style w:type="paragraph" w:styleId="INNH8">
    <w:name w:val="toc 8"/>
    <w:basedOn w:val="Normal"/>
    <w:next w:val="Normal"/>
    <w:autoRedefine/>
    <w:uiPriority w:val="39"/>
    <w:unhideWhenUsed/>
    <w:rsid w:val="00412285"/>
    <w:pPr>
      <w:spacing w:after="0"/>
      <w:ind w:left="1320"/>
    </w:pPr>
    <w:rPr>
      <w:rFonts w:cstheme="minorHAnsi"/>
      <w:sz w:val="20"/>
      <w:szCs w:val="20"/>
    </w:rPr>
  </w:style>
  <w:style w:type="paragraph" w:styleId="INNH9">
    <w:name w:val="toc 9"/>
    <w:basedOn w:val="Normal"/>
    <w:next w:val="Normal"/>
    <w:autoRedefine/>
    <w:uiPriority w:val="39"/>
    <w:unhideWhenUsed/>
    <w:rsid w:val="00412285"/>
    <w:pPr>
      <w:spacing w:after="0"/>
      <w:ind w:left="1540"/>
    </w:pPr>
    <w:rPr>
      <w:rFonts w:cstheme="minorHAnsi"/>
      <w:sz w:val="20"/>
      <w:szCs w:val="20"/>
    </w:rPr>
  </w:style>
  <w:style w:type="character" w:customStyle="1" w:styleId="Overskrift3Tegn">
    <w:name w:val="Overskrift 3 Tegn"/>
    <w:basedOn w:val="Standardskriftforavsnitt"/>
    <w:link w:val="Overskrift3"/>
    <w:uiPriority w:val="9"/>
    <w:semiHidden/>
    <w:rsid w:val="00412285"/>
    <w:rPr>
      <w:rFonts w:asciiTheme="majorHAnsi" w:eastAsiaTheme="majorEastAsia" w:hAnsiTheme="majorHAnsi" w:cstheme="majorBidi"/>
      <w:color w:val="1F4D78" w:themeColor="accent1" w:themeShade="7F"/>
      <w:sz w:val="24"/>
      <w:szCs w:val="24"/>
    </w:rPr>
  </w:style>
  <w:style w:type="character" w:customStyle="1" w:styleId="Overskrift2Tegn">
    <w:name w:val="Overskrift 2 Tegn"/>
    <w:basedOn w:val="Standardskriftforavsnitt"/>
    <w:link w:val="Overskrift2"/>
    <w:uiPriority w:val="9"/>
    <w:rsid w:val="00A8295C"/>
    <w:rPr>
      <w:rFonts w:asciiTheme="majorHAnsi" w:eastAsiaTheme="majorEastAsia" w:hAnsiTheme="majorHAnsi" w:cstheme="majorBidi"/>
      <w:color w:val="2E74B5" w:themeColor="accent1" w:themeShade="BF"/>
      <w:sz w:val="26"/>
      <w:szCs w:val="26"/>
    </w:rPr>
  </w:style>
  <w:style w:type="paragraph" w:styleId="Listeavsnitt">
    <w:name w:val="List Paragraph"/>
    <w:basedOn w:val="Normal"/>
    <w:uiPriority w:val="34"/>
    <w:qFormat/>
    <w:rsid w:val="00A8295C"/>
    <w:pPr>
      <w:ind w:left="720"/>
      <w:contextualSpacing/>
    </w:pPr>
  </w:style>
  <w:style w:type="character" w:styleId="Hyperkobling">
    <w:name w:val="Hyperlink"/>
    <w:basedOn w:val="Standardskriftforavsnitt"/>
    <w:uiPriority w:val="99"/>
    <w:unhideWhenUsed/>
    <w:rsid w:val="00B2394E"/>
    <w:rPr>
      <w:color w:val="0563C1" w:themeColor="hyperlink"/>
      <w:u w:val="single"/>
    </w:rPr>
  </w:style>
  <w:style w:type="paragraph" w:styleId="Topptekst">
    <w:name w:val="header"/>
    <w:basedOn w:val="Normal"/>
    <w:link w:val="TopptekstTegn"/>
    <w:uiPriority w:val="99"/>
    <w:unhideWhenUsed/>
    <w:rsid w:val="00B2394E"/>
    <w:pPr>
      <w:tabs>
        <w:tab w:val="center" w:pos="4513"/>
        <w:tab w:val="right" w:pos="9026"/>
      </w:tabs>
      <w:spacing w:after="0" w:line="240" w:lineRule="auto"/>
    </w:pPr>
  </w:style>
  <w:style w:type="character" w:customStyle="1" w:styleId="TopptekstTegn">
    <w:name w:val="Topptekst Tegn"/>
    <w:basedOn w:val="Standardskriftforavsnitt"/>
    <w:link w:val="Topptekst"/>
    <w:uiPriority w:val="99"/>
    <w:rsid w:val="00B2394E"/>
  </w:style>
  <w:style w:type="paragraph" w:styleId="Bunntekst">
    <w:name w:val="footer"/>
    <w:basedOn w:val="Normal"/>
    <w:link w:val="BunntekstTegn"/>
    <w:uiPriority w:val="99"/>
    <w:unhideWhenUsed/>
    <w:rsid w:val="00B2394E"/>
    <w:pPr>
      <w:tabs>
        <w:tab w:val="center" w:pos="4513"/>
        <w:tab w:val="right" w:pos="9026"/>
      </w:tabs>
      <w:spacing w:after="0" w:line="240" w:lineRule="auto"/>
    </w:pPr>
  </w:style>
  <w:style w:type="character" w:customStyle="1" w:styleId="BunntekstTegn">
    <w:name w:val="Bunntekst Tegn"/>
    <w:basedOn w:val="Standardskriftforavsnitt"/>
    <w:link w:val="Bunntekst"/>
    <w:uiPriority w:val="99"/>
    <w:rsid w:val="00B2394E"/>
  </w:style>
  <w:style w:type="table" w:styleId="Tabellrutenett">
    <w:name w:val="Table Grid"/>
    <w:basedOn w:val="Vanligtabell"/>
    <w:uiPriority w:val="39"/>
    <w:rsid w:val="002E2F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1">
    <w:name w:val="Stil1"/>
    <w:uiPriority w:val="99"/>
    <w:rsid w:val="00B9782D"/>
    <w:pPr>
      <w:numPr>
        <w:numId w:val="11"/>
      </w:numPr>
    </w:pPr>
  </w:style>
  <w:style w:type="paragraph" w:styleId="NormalWeb">
    <w:name w:val="Normal (Web)"/>
    <w:basedOn w:val="Normal"/>
    <w:uiPriority w:val="99"/>
    <w:unhideWhenUsed/>
    <w:rsid w:val="00BA105E"/>
    <w:pPr>
      <w:spacing w:before="100" w:beforeAutospacing="1" w:after="100" w:afterAutospacing="1" w:line="240" w:lineRule="auto"/>
    </w:pPr>
    <w:rPr>
      <w:rFonts w:ascii="Times New Roman" w:hAnsi="Times New Roman" w:cs="Times New Roman"/>
      <w:sz w:val="24"/>
      <w:szCs w:val="24"/>
      <w:lang w:eastAsia="nb-NO"/>
    </w:rPr>
  </w:style>
  <w:style w:type="character" w:customStyle="1" w:styleId="CommentReference">
    <w:name w:val="Comment Reference"/>
    <w:basedOn w:val="Standardskriftforavsnitt"/>
    <w:uiPriority w:val="99"/>
    <w:semiHidden/>
    <w:unhideWhenUsed/>
    <w:rsid w:val="00C53E87"/>
    <w:rPr>
      <w:sz w:val="16"/>
      <w:szCs w:val="16"/>
    </w:rPr>
  </w:style>
  <w:style w:type="paragraph" w:customStyle="1" w:styleId="CommentText">
    <w:name w:val="Comment Text"/>
    <w:basedOn w:val="Normal"/>
    <w:link w:val="CommentTextChar"/>
    <w:uiPriority w:val="99"/>
    <w:unhideWhenUsed/>
    <w:pPr>
      <w:spacing w:line="240" w:lineRule="auto"/>
    </w:pPr>
    <w:rPr>
      <w:sz w:val="20"/>
      <w:szCs w:val="20"/>
    </w:rPr>
  </w:style>
  <w:style w:type="character" w:customStyle="1" w:styleId="CommentTextChar">
    <w:name w:val="Comment Text Char"/>
    <w:basedOn w:val="Standardskriftforavsnitt"/>
    <w:link w:val="CommentText"/>
    <w:uiPriority w:val="99"/>
    <w:rsid w:val="00C53E87"/>
    <w:rPr>
      <w:sz w:val="20"/>
      <w:szCs w:val="20"/>
    </w:rPr>
  </w:style>
  <w:style w:type="paragraph" w:customStyle="1" w:styleId="CommentSubject">
    <w:name w:val="Comment Subject"/>
    <w:basedOn w:val="CommentText"/>
    <w:next w:val="CommentText"/>
    <w:link w:val="CommentSubjectChar"/>
    <w:uiPriority w:val="99"/>
    <w:semiHidden/>
    <w:unhideWhenUsed/>
    <w:rsid w:val="00E53963"/>
    <w:rPr>
      <w:b/>
      <w:bCs/>
    </w:rPr>
  </w:style>
  <w:style w:type="character" w:customStyle="1" w:styleId="CommentSubjectChar">
    <w:name w:val="Comment Subject Char"/>
    <w:basedOn w:val="CommentTextChar"/>
    <w:link w:val="CommentSubject"/>
    <w:uiPriority w:val="99"/>
    <w:semiHidden/>
    <w:rsid w:val="00E53963"/>
    <w:rPr>
      <w:b/>
      <w:bCs/>
      <w:sz w:val="20"/>
      <w:szCs w:val="20"/>
    </w:rPr>
  </w:style>
  <w:style w:type="paragraph" w:styleId="Bobletekst">
    <w:name w:val="Balloon Text"/>
    <w:basedOn w:val="Normal"/>
    <w:link w:val="BobletekstTegn"/>
    <w:uiPriority w:val="99"/>
    <w:semiHidden/>
    <w:unhideWhenUsed/>
    <w:rsid w:val="00C53E87"/>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53E87"/>
    <w:rPr>
      <w:rFonts w:ascii="Segoe UI" w:hAnsi="Segoe UI" w:cs="Segoe UI"/>
      <w:sz w:val="18"/>
      <w:szCs w:val="18"/>
    </w:rPr>
  </w:style>
  <w:style w:type="character" w:styleId="Fulgthyperkobling">
    <w:name w:val="FollowedHyperlink"/>
    <w:basedOn w:val="Standardskriftforavsnitt"/>
    <w:uiPriority w:val="99"/>
    <w:semiHidden/>
    <w:unhideWhenUsed/>
    <w:rsid w:val="001A22BF"/>
    <w:rPr>
      <w:color w:val="954F72" w:themeColor="followedHyperlink"/>
      <w:u w:val="single"/>
    </w:rPr>
  </w:style>
  <w:style w:type="paragraph" w:styleId="Rentekst">
    <w:name w:val="Plain Text"/>
    <w:basedOn w:val="Normal"/>
    <w:link w:val="RentekstTegn"/>
    <w:uiPriority w:val="99"/>
    <w:semiHidden/>
    <w:unhideWhenUsed/>
    <w:rsid w:val="001A22BF"/>
    <w:pPr>
      <w:spacing w:after="0" w:line="240" w:lineRule="auto"/>
    </w:pPr>
    <w:rPr>
      <w:rFonts w:ascii="Courier New" w:eastAsia="Times New Roman" w:hAnsi="Courier New" w:cs="Courier New"/>
      <w:sz w:val="20"/>
      <w:szCs w:val="20"/>
      <w:lang w:eastAsia="nb-NO"/>
    </w:rPr>
  </w:style>
  <w:style w:type="character" w:customStyle="1" w:styleId="RentekstTegn">
    <w:name w:val="Ren tekst Tegn"/>
    <w:basedOn w:val="Standardskriftforavsnitt"/>
    <w:link w:val="Rentekst"/>
    <w:uiPriority w:val="99"/>
    <w:semiHidden/>
    <w:rsid w:val="001A22BF"/>
    <w:rPr>
      <w:rFonts w:ascii="Courier New" w:eastAsia="Times New Roman" w:hAnsi="Courier New" w:cs="Courier New"/>
      <w:sz w:val="20"/>
      <w:szCs w:val="20"/>
      <w:lang w:eastAsia="nb-NO"/>
    </w:rPr>
  </w:style>
  <w:style w:type="character" w:styleId="Ulstomtale">
    <w:name w:val="Unresolved Mention"/>
    <w:basedOn w:val="Standardskriftforavsnitt"/>
    <w:uiPriority w:val="99"/>
    <w:semiHidden/>
    <w:unhideWhenUsed/>
    <w:rsid w:val="008B5897"/>
    <w:rPr>
      <w:color w:val="605E5C"/>
      <w:shd w:val="clear" w:color="auto" w:fill="E1DFDD"/>
    </w:rPr>
  </w:style>
  <w:style w:type="paragraph" w:styleId="Revisjon">
    <w:name w:val="Revision"/>
    <w:hidden/>
    <w:uiPriority w:val="99"/>
    <w:semiHidden/>
    <w:rsid w:val="00313C17"/>
    <w:pPr>
      <w:spacing w:after="0" w:line="240" w:lineRule="auto"/>
    </w:pPr>
  </w:style>
  <w:style w:type="character" w:styleId="Merknadsreferanse">
    <w:name w:val="annotation reference"/>
    <w:basedOn w:val="Standardskriftforavsnitt"/>
    <w:uiPriority w:val="99"/>
    <w:semiHidden/>
    <w:unhideWhenUsed/>
    <w:rsid w:val="00532042"/>
    <w:rPr>
      <w:sz w:val="16"/>
      <w:szCs w:val="16"/>
    </w:rPr>
  </w:style>
  <w:style w:type="paragraph" w:styleId="Merknadstekst">
    <w:name w:val="annotation text"/>
    <w:basedOn w:val="Normal"/>
    <w:link w:val="MerknadstekstTegn"/>
    <w:uiPriority w:val="99"/>
    <w:unhideWhenUsed/>
    <w:rsid w:val="00532042"/>
    <w:pPr>
      <w:spacing w:line="240" w:lineRule="auto"/>
    </w:pPr>
    <w:rPr>
      <w:sz w:val="20"/>
      <w:szCs w:val="20"/>
    </w:rPr>
  </w:style>
  <w:style w:type="character" w:customStyle="1" w:styleId="MerknadstekstTegn">
    <w:name w:val="Merknadstekst Tegn"/>
    <w:basedOn w:val="Standardskriftforavsnitt"/>
    <w:link w:val="Merknadstekst"/>
    <w:uiPriority w:val="99"/>
    <w:rsid w:val="00532042"/>
    <w:rPr>
      <w:sz w:val="20"/>
      <w:szCs w:val="20"/>
    </w:rPr>
  </w:style>
  <w:style w:type="paragraph" w:styleId="Kommentaremne">
    <w:name w:val="annotation subject"/>
    <w:basedOn w:val="Merknadstekst"/>
    <w:next w:val="Merknadstekst"/>
    <w:link w:val="KommentaremneTegn"/>
    <w:uiPriority w:val="99"/>
    <w:semiHidden/>
    <w:unhideWhenUsed/>
    <w:rsid w:val="00532042"/>
    <w:rPr>
      <w:b/>
      <w:bCs/>
    </w:rPr>
  </w:style>
  <w:style w:type="character" w:customStyle="1" w:styleId="KommentaremneTegn">
    <w:name w:val="Kommentaremne Tegn"/>
    <w:basedOn w:val="MerknadstekstTegn"/>
    <w:link w:val="Kommentaremne"/>
    <w:uiPriority w:val="99"/>
    <w:semiHidden/>
    <w:rsid w:val="005320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ntnu.no/wiki/-/wiki/Norsk/Varsling+av+stans+og+test+av+tekniske+anlegg"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www.ntnu.no/parkering"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ntnu.no/kontakt/faktura"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ogsertifisering.no/sertifisering_av_skog/"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i.ntnu.no/wiki/-/wiki/Norsk/Prosjekteringsanvisninger"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edningsportalen.no/"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122CF0565D494CADEDE48A6E40DAC4" ma:contentTypeVersion="3" ma:contentTypeDescription="Create a new document." ma:contentTypeScope="" ma:versionID="7a02d9549c159e11aadc87ac55dd4670">
  <xsd:schema xmlns:xsd="http://www.w3.org/2001/XMLSchema" xmlns:xs="http://www.w3.org/2001/XMLSchema" xmlns:p="http://schemas.microsoft.com/office/2006/metadata/properties" xmlns:ns2="edc581be-1d42-4fa1-bc37-b0d3db754f86" targetNamespace="http://schemas.microsoft.com/office/2006/metadata/properties" ma:root="true" ma:fieldsID="b7ee7f077512c9bb8834f0e9a6f49ae1" ns2:_="">
    <xsd:import namespace="edc581be-1d42-4fa1-bc37-b0d3db754f8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c581be-1d42-4fa1-bc37-b0d3db754f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C6ADA-2757-46DB-8F84-9C9E98A75C86}">
  <ds:schemaRefs>
    <ds:schemaRef ds:uri="http://schemas.microsoft.com/sharepoint/v3/contenttype/forms"/>
  </ds:schemaRefs>
</ds:datastoreItem>
</file>

<file path=customXml/itemProps2.xml><?xml version="1.0" encoding="utf-8"?>
<ds:datastoreItem xmlns:ds="http://schemas.openxmlformats.org/officeDocument/2006/customXml" ds:itemID="{906E68B1-56A2-43DC-93C1-7C0312BAD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c581be-1d42-4fa1-bc37-b0d3db754f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5F909F-DFEF-4F17-9C41-2D03C96920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BB6474-A20A-4CB2-89B2-5AD6C3E77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13</Pages>
  <Words>3483</Words>
  <Characters>18463</Characters>
  <Application>Microsoft Office Word</Application>
  <DocSecurity>0</DocSecurity>
  <Lines>153</Lines>
  <Paragraphs>43</Paragraphs>
  <ScaleCrop>false</ScaleCrop>
  <Company>NTNU</Company>
  <LinksUpToDate>false</LinksUpToDate>
  <CharactersWithSpaces>21903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Vibeke Hagen</dc:creator>
  <cp:keywords/>
  <dc:description/>
  <cp:lastModifiedBy>Kristina Eek-Larsen</cp:lastModifiedBy>
  <cp:revision>78</cp:revision>
  <dcterms:created xsi:type="dcterms:W3CDTF">2022-02-25T13:54:00Z</dcterms:created>
  <dcterms:modified xsi:type="dcterms:W3CDTF">2026-05-11T07:25:00Z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0x0101008B122CF0565D494CADEDE48A6E40DAC4</vt:lpwstr>
  </property>
</Properties>
</file>